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E4" w:rsidRPr="00025FA6" w:rsidRDefault="00B606E4" w:rsidP="00D726BE">
      <w:pPr>
        <w:jc w:val="right"/>
      </w:pPr>
      <w:r>
        <w:t xml:space="preserve">                                                                                                     Приложение №1 к приказу</w:t>
      </w:r>
    </w:p>
    <w:p w:rsidR="00B606E4" w:rsidRDefault="00B606E4" w:rsidP="00D726BE">
      <w:pPr>
        <w:jc w:val="right"/>
      </w:pPr>
      <w:r>
        <w:t>ГБУСО ВО «Комплексный центр социального</w:t>
      </w:r>
    </w:p>
    <w:p w:rsidR="00B606E4" w:rsidRPr="00025FA6" w:rsidRDefault="00B606E4" w:rsidP="00D726BE">
      <w:pPr>
        <w:jc w:val="right"/>
      </w:pPr>
      <w:r>
        <w:t xml:space="preserve"> обслуживания населения Суздальского района»</w:t>
      </w:r>
      <w:r w:rsidRPr="00025FA6">
        <w:t xml:space="preserve">    </w:t>
      </w:r>
    </w:p>
    <w:p w:rsidR="00B606E4" w:rsidRPr="00025FA6" w:rsidRDefault="00B606E4" w:rsidP="00D726BE">
      <w:pPr>
        <w:jc w:val="right"/>
      </w:pPr>
      <w:r>
        <w:t xml:space="preserve">                                                                                                              от 01.03.2017г. № 31-ОД</w:t>
      </w:r>
    </w:p>
    <w:p w:rsidR="00B606E4" w:rsidRDefault="00B606E4" w:rsidP="00F42C45">
      <w:pPr>
        <w:ind w:left="7230" w:hanging="709"/>
        <w:jc w:val="center"/>
      </w:pPr>
    </w:p>
    <w:p w:rsidR="00B606E4" w:rsidRDefault="00B606E4" w:rsidP="00F42C45">
      <w:pPr>
        <w:ind w:left="6096"/>
        <w:jc w:val="center"/>
      </w:pPr>
    </w:p>
    <w:p w:rsidR="00B606E4" w:rsidRDefault="00B606E4" w:rsidP="00F42C45">
      <w:pPr>
        <w:ind w:left="7230"/>
        <w:jc w:val="center"/>
      </w:pPr>
    </w:p>
    <w:p w:rsidR="00B606E4" w:rsidRDefault="00B606E4" w:rsidP="00F42C45">
      <w:pPr>
        <w:ind w:left="7230"/>
        <w:jc w:val="both"/>
      </w:pPr>
    </w:p>
    <w:p w:rsidR="00B606E4" w:rsidRPr="00AB6A2C" w:rsidRDefault="00B606E4" w:rsidP="00F42C45">
      <w:pPr>
        <w:jc w:val="center"/>
        <w:rPr>
          <w:color w:val="000000"/>
          <w:spacing w:val="2"/>
          <w:sz w:val="28"/>
          <w:szCs w:val="28"/>
          <w:lang w:eastAsia="ar-SA"/>
        </w:rPr>
      </w:pPr>
      <w:r w:rsidRPr="00AB6A2C">
        <w:rPr>
          <w:color w:val="000000"/>
          <w:spacing w:val="2"/>
          <w:sz w:val="28"/>
          <w:szCs w:val="28"/>
          <w:lang w:eastAsia="ar-SA"/>
        </w:rPr>
        <w:t>Антикоррупционная политика</w:t>
      </w:r>
    </w:p>
    <w:p w:rsidR="00B606E4" w:rsidRDefault="00B606E4" w:rsidP="00F42C45">
      <w:pPr>
        <w:jc w:val="center"/>
        <w:rPr>
          <w:sz w:val="28"/>
          <w:szCs w:val="28"/>
          <w:lang w:eastAsia="en-US"/>
        </w:rPr>
      </w:pPr>
      <w:r>
        <w:rPr>
          <w:sz w:val="28"/>
          <w:szCs w:val="28"/>
          <w:lang w:eastAsia="en-US"/>
        </w:rPr>
        <w:t xml:space="preserve">государственного бюджетного учреждения социального обслуживания Владимирской области </w:t>
      </w:r>
    </w:p>
    <w:p w:rsidR="00B606E4" w:rsidRDefault="00B606E4" w:rsidP="00F42C45">
      <w:pPr>
        <w:jc w:val="center"/>
        <w:rPr>
          <w:sz w:val="28"/>
          <w:szCs w:val="28"/>
          <w:lang w:eastAsia="en-US"/>
        </w:rPr>
      </w:pPr>
      <w:r>
        <w:rPr>
          <w:sz w:val="28"/>
          <w:szCs w:val="28"/>
          <w:lang w:eastAsia="en-US"/>
        </w:rPr>
        <w:t>«Комплексный центр социального обслуживания населения</w:t>
      </w:r>
    </w:p>
    <w:p w:rsidR="00B606E4" w:rsidRDefault="00B606E4" w:rsidP="00F42C45">
      <w:pPr>
        <w:jc w:val="center"/>
        <w:rPr>
          <w:sz w:val="28"/>
          <w:szCs w:val="28"/>
          <w:lang w:eastAsia="en-US"/>
        </w:rPr>
      </w:pPr>
      <w:r>
        <w:rPr>
          <w:sz w:val="28"/>
          <w:szCs w:val="28"/>
          <w:lang w:eastAsia="en-US"/>
        </w:rPr>
        <w:t xml:space="preserve"> Суздальского района»</w:t>
      </w:r>
    </w:p>
    <w:p w:rsidR="00B606E4" w:rsidRDefault="00B606E4" w:rsidP="00F42C45">
      <w:pPr>
        <w:jc w:val="center"/>
        <w:rPr>
          <w:sz w:val="28"/>
          <w:szCs w:val="28"/>
          <w:lang w:eastAsia="en-US"/>
        </w:rPr>
      </w:pP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0" w:name="_Toc424284809"/>
      <w:bookmarkStart w:id="1" w:name="sub_1"/>
      <w:r w:rsidRPr="00ED4F87">
        <w:rPr>
          <w:b/>
          <w:bCs/>
          <w:kern w:val="26"/>
          <w:sz w:val="28"/>
          <w:szCs w:val="28"/>
          <w:lang w:eastAsia="en-US"/>
        </w:rPr>
        <w:t xml:space="preserve">Понятие, цели и задачи </w:t>
      </w:r>
      <w:r w:rsidRPr="00ED4F87">
        <w:rPr>
          <w:b/>
          <w:bCs/>
          <w:kern w:val="26"/>
          <w:sz w:val="28"/>
          <w:szCs w:val="28"/>
          <w:lang w:eastAsia="en-US"/>
        </w:rPr>
        <w:br/>
        <w:t>антикоррупционной политики</w:t>
      </w:r>
      <w:bookmarkEnd w:id="0"/>
    </w:p>
    <w:bookmarkEnd w:id="1"/>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b/>
          <w:bCs/>
          <w:kern w:val="26"/>
          <w:sz w:val="28"/>
          <w:szCs w:val="28"/>
          <w:lang w:eastAsia="en-US"/>
        </w:rPr>
      </w:pPr>
      <w:r w:rsidRPr="00ED4F87">
        <w:rPr>
          <w:kern w:val="26"/>
          <w:sz w:val="28"/>
          <w:szCs w:val="28"/>
          <w:lang w:eastAsia="en-US"/>
        </w:rPr>
        <w:t xml:space="preserve">Антикоррупционная политика </w:t>
      </w:r>
      <w:r>
        <w:rPr>
          <w:sz w:val="28"/>
          <w:szCs w:val="28"/>
          <w:lang w:eastAsia="en-US"/>
        </w:rPr>
        <w:t xml:space="preserve">государственного бюджетного учреждения социального обслуживания Владимирской области «Комплексный центр социального обслуживания населения Суздальского района» </w:t>
      </w:r>
      <w:r w:rsidRPr="00ED4F87">
        <w:rPr>
          <w:kern w:val="26"/>
          <w:sz w:val="28"/>
          <w:szCs w:val="28"/>
          <w:lang w:eastAsia="en-US"/>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Pr>
          <w:sz w:val="28"/>
          <w:szCs w:val="28"/>
          <w:lang w:eastAsia="en-US"/>
        </w:rPr>
        <w:t xml:space="preserve">государственного бюджетного учреждения социального обслуживания Владимирской области «Комплексный центр социального обслуживания населения Суздальского района» </w:t>
      </w:r>
      <w:r w:rsidRPr="00ED4F87">
        <w:rPr>
          <w:kern w:val="26"/>
          <w:sz w:val="28"/>
          <w:szCs w:val="28"/>
          <w:lang w:eastAsia="en-US"/>
        </w:rPr>
        <w:t xml:space="preserve">(далее – </w:t>
      </w:r>
      <w:r>
        <w:rPr>
          <w:kern w:val="26"/>
          <w:sz w:val="28"/>
          <w:szCs w:val="28"/>
          <w:lang w:eastAsia="en-US"/>
        </w:rPr>
        <w:t>Учреждения</w:t>
      </w:r>
      <w:r w:rsidRPr="00ED4F87">
        <w:rPr>
          <w:kern w:val="26"/>
          <w:sz w:val="28"/>
          <w:szCs w:val="28"/>
          <w:lang w:eastAsia="en-US"/>
        </w:rPr>
        <w:t>).</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Антикоррупционная политика </w:t>
      </w:r>
      <w:r>
        <w:rPr>
          <w:kern w:val="26"/>
          <w:sz w:val="28"/>
          <w:szCs w:val="28"/>
          <w:lang w:eastAsia="en-US"/>
        </w:rPr>
        <w:t xml:space="preserve">Учреждения </w:t>
      </w:r>
      <w:r w:rsidRPr="00ED4F87">
        <w:rPr>
          <w:kern w:val="26"/>
          <w:sz w:val="28"/>
          <w:szCs w:val="28"/>
          <w:lang w:eastAsia="en-US"/>
        </w:rPr>
        <w:t>(далее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Целью Антикоррупционной политики является формирование единого подхода к организации работы по предупреждению коррупции.</w:t>
      </w:r>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Задачами Антикоррупционной политики являются:</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определение основных принципов работы по предупреждению коррупции в организации;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 определение должностных лиц организации, ответственных </w:t>
      </w:r>
      <w:r w:rsidRPr="00ED4F87">
        <w:rPr>
          <w:sz w:val="28"/>
          <w:szCs w:val="28"/>
          <w:lang w:eastAsia="en-US"/>
        </w:rPr>
        <w:t>за реализацию Антикоррупционной политики</w:t>
      </w:r>
      <w:r w:rsidRPr="00ED4F87">
        <w:rPr>
          <w:kern w:val="26"/>
          <w:sz w:val="28"/>
          <w:szCs w:val="28"/>
          <w:lang w:eastAsia="en-US"/>
        </w:rPr>
        <w:t>;</w:t>
      </w: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2" w:name="_Toc424284810"/>
      <w:r w:rsidRPr="00ED4F87">
        <w:rPr>
          <w:b/>
          <w:bCs/>
          <w:kern w:val="26"/>
          <w:sz w:val="28"/>
          <w:szCs w:val="28"/>
          <w:lang w:eastAsia="en-US"/>
        </w:rPr>
        <w:t>Термины и определения</w:t>
      </w:r>
      <w:bookmarkEnd w:id="2"/>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В целях настоящей Антикоррупционной политики применяются следующие термины и определения:</w:t>
      </w:r>
    </w:p>
    <w:p w:rsidR="00B606E4" w:rsidRPr="00ED4F87" w:rsidRDefault="00B606E4" w:rsidP="00F42C45">
      <w:pPr>
        <w:spacing w:line="276" w:lineRule="auto"/>
        <w:ind w:firstLine="709"/>
        <w:jc w:val="both"/>
        <w:rPr>
          <w:b/>
          <w:bCs/>
          <w:sz w:val="28"/>
          <w:szCs w:val="28"/>
          <w:lang w:eastAsia="en-US"/>
        </w:rPr>
      </w:pPr>
      <w:r w:rsidRPr="00ED4F87">
        <w:rPr>
          <w:b/>
          <w:bCs/>
          <w:kern w:val="26"/>
          <w:sz w:val="28"/>
          <w:szCs w:val="28"/>
          <w:lang w:eastAsia="en-US"/>
        </w:rPr>
        <w:t>Антикоррупционная политик</w:t>
      </w:r>
      <w:r w:rsidRPr="00ED4F87">
        <w:rPr>
          <w:b/>
          <w:bCs/>
          <w:sz w:val="28"/>
          <w:szCs w:val="28"/>
          <w:lang w:eastAsia="en-US"/>
        </w:rPr>
        <w:t>а</w:t>
      </w:r>
      <w:r w:rsidRPr="00ED4F87">
        <w:rPr>
          <w:sz w:val="28"/>
          <w:szCs w:val="28"/>
          <w:lang w:eastAsia="en-US"/>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B606E4" w:rsidRPr="00ED4F87" w:rsidRDefault="00B606E4" w:rsidP="00F42C45">
      <w:pPr>
        <w:spacing w:line="276" w:lineRule="auto"/>
        <w:ind w:firstLine="709"/>
        <w:jc w:val="both"/>
        <w:rPr>
          <w:sz w:val="28"/>
          <w:szCs w:val="28"/>
          <w:lang w:eastAsia="en-US"/>
        </w:rPr>
      </w:pPr>
      <w:r w:rsidRPr="00ED4F87">
        <w:rPr>
          <w:b/>
          <w:bCs/>
          <w:sz w:val="28"/>
          <w:szCs w:val="28"/>
          <w:lang w:eastAsia="en-US"/>
        </w:rPr>
        <w:t xml:space="preserve">аффилированные лица - </w:t>
      </w:r>
      <w:r w:rsidRPr="00ED4F87">
        <w:rPr>
          <w:sz w:val="28"/>
          <w:szCs w:val="28"/>
          <w:lang w:eastAsia="en-US"/>
        </w:rPr>
        <w:t>физические и юридические лица, способные оказывать влияние на деятельность организации;</w:t>
      </w:r>
    </w:p>
    <w:p w:rsidR="00B606E4" w:rsidRPr="00ED4F87" w:rsidRDefault="00B606E4" w:rsidP="00F42C45">
      <w:pPr>
        <w:spacing w:line="276" w:lineRule="auto"/>
        <w:ind w:firstLine="709"/>
        <w:jc w:val="both"/>
        <w:rPr>
          <w:sz w:val="28"/>
          <w:szCs w:val="28"/>
          <w:lang w:eastAsia="en-US"/>
        </w:rPr>
      </w:pPr>
      <w:r w:rsidRPr="00ED4F87">
        <w:rPr>
          <w:b/>
          <w:bCs/>
          <w:sz w:val="28"/>
          <w:szCs w:val="28"/>
          <w:lang w:eastAsia="en-US"/>
        </w:rPr>
        <w:t>взятка</w:t>
      </w:r>
      <w:r w:rsidRPr="00ED4F87">
        <w:rPr>
          <w:sz w:val="28"/>
          <w:szCs w:val="28"/>
          <w:lang w:eastAsia="en-US"/>
        </w:rPr>
        <w:t xml:space="preserve"> – получение должностным лицом, иностранным должностным лицом либо </w:t>
      </w:r>
      <w:r w:rsidRPr="00ED4F87">
        <w:rPr>
          <w:kern w:val="26"/>
          <w:sz w:val="28"/>
          <w:szCs w:val="28"/>
          <w:lang w:eastAsia="en-US"/>
        </w:rPr>
        <w:t>должностным</w:t>
      </w:r>
      <w:r w:rsidRPr="00ED4F87">
        <w:rPr>
          <w:sz w:val="28"/>
          <w:szCs w:val="28"/>
          <w:lang w:eastAsia="en-US"/>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606E4" w:rsidRPr="00ED4F87" w:rsidRDefault="00B606E4" w:rsidP="00F42C45">
      <w:pPr>
        <w:spacing w:line="276" w:lineRule="auto"/>
        <w:ind w:firstLine="709"/>
        <w:jc w:val="both"/>
        <w:rPr>
          <w:sz w:val="28"/>
          <w:szCs w:val="28"/>
          <w:lang w:eastAsia="en-US"/>
        </w:rPr>
      </w:pPr>
      <w:r w:rsidRPr="00ED4F87">
        <w:rPr>
          <w:b/>
          <w:bCs/>
          <w:sz w:val="28"/>
          <w:szCs w:val="28"/>
          <w:lang w:eastAsia="en-US"/>
        </w:rPr>
        <w:t>Закон о противодействии коррупции</w:t>
      </w:r>
      <w:r w:rsidRPr="00ED4F87">
        <w:rPr>
          <w:sz w:val="28"/>
          <w:szCs w:val="28"/>
          <w:lang w:eastAsia="en-US"/>
        </w:rPr>
        <w:t xml:space="preserve"> – Федеральный закон от 25.12.2008 № 273-ФЗ «О противодействии коррупции»;</w:t>
      </w:r>
    </w:p>
    <w:p w:rsidR="00B606E4" w:rsidRPr="00ED4F87" w:rsidRDefault="00B606E4" w:rsidP="00F42C45">
      <w:pPr>
        <w:spacing w:line="276" w:lineRule="auto"/>
        <w:ind w:firstLine="709"/>
        <w:jc w:val="both"/>
        <w:rPr>
          <w:sz w:val="28"/>
          <w:szCs w:val="28"/>
          <w:lang w:eastAsia="en-US"/>
        </w:rPr>
      </w:pPr>
      <w:r w:rsidRPr="00ED4F87">
        <w:rPr>
          <w:b/>
          <w:bCs/>
          <w:sz w:val="28"/>
          <w:szCs w:val="28"/>
          <w:lang w:eastAsia="en-US"/>
        </w:rPr>
        <w:t>законодательство о противодействии коррупции</w:t>
      </w:r>
      <w:r w:rsidRPr="00ED4F87">
        <w:rPr>
          <w:sz w:val="28"/>
          <w:szCs w:val="28"/>
          <w:lang w:eastAsia="en-US"/>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w:t>
      </w:r>
      <w:r>
        <w:rPr>
          <w:sz w:val="28"/>
          <w:szCs w:val="28"/>
          <w:lang w:eastAsia="en-US"/>
        </w:rPr>
        <w:t>сударственной власти Владимирской</w:t>
      </w:r>
      <w:r w:rsidRPr="00ED4F87">
        <w:rPr>
          <w:sz w:val="28"/>
          <w:szCs w:val="28"/>
          <w:lang w:eastAsia="en-US"/>
        </w:rPr>
        <w:t xml:space="preserve"> области и муниципальные правовые акты;</w:t>
      </w:r>
    </w:p>
    <w:p w:rsidR="00B606E4" w:rsidRPr="00ED4F87" w:rsidRDefault="00B606E4" w:rsidP="00F42C45">
      <w:pPr>
        <w:spacing w:line="276" w:lineRule="auto"/>
        <w:ind w:firstLine="709"/>
        <w:jc w:val="both"/>
        <w:rPr>
          <w:kern w:val="28"/>
          <w:sz w:val="28"/>
          <w:szCs w:val="28"/>
          <w:lang w:eastAsia="en-US"/>
        </w:rPr>
      </w:pPr>
      <w:r w:rsidRPr="00ED4F87">
        <w:rPr>
          <w:b/>
          <w:bCs/>
          <w:kern w:val="28"/>
          <w:sz w:val="28"/>
          <w:szCs w:val="28"/>
          <w:lang w:eastAsia="en-US"/>
        </w:rPr>
        <w:t>комиссия</w:t>
      </w:r>
      <w:r w:rsidRPr="00ED4F87">
        <w:rPr>
          <w:kern w:val="28"/>
          <w:sz w:val="28"/>
          <w:szCs w:val="28"/>
          <w:lang w:eastAsia="en-US"/>
        </w:rPr>
        <w:t xml:space="preserve"> - комиссия по противодействию коррупции;</w:t>
      </w:r>
    </w:p>
    <w:p w:rsidR="00B606E4" w:rsidRPr="00ED4F87" w:rsidRDefault="00B606E4" w:rsidP="00F42C45">
      <w:pPr>
        <w:spacing w:line="276" w:lineRule="auto"/>
        <w:ind w:firstLine="709"/>
        <w:jc w:val="both"/>
        <w:rPr>
          <w:sz w:val="28"/>
          <w:szCs w:val="28"/>
          <w:lang w:eastAsia="en-US"/>
        </w:rPr>
      </w:pPr>
      <w:r w:rsidRPr="00ED4F87">
        <w:rPr>
          <w:b/>
          <w:bCs/>
          <w:sz w:val="28"/>
          <w:szCs w:val="28"/>
          <w:lang w:eastAsia="en-US"/>
        </w:rPr>
        <w:t>коммерческий подкуп</w:t>
      </w:r>
      <w:r w:rsidRPr="00ED4F87">
        <w:rPr>
          <w:sz w:val="28"/>
          <w:szCs w:val="28"/>
          <w:lang w:eastAsia="en-US"/>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ED4F87">
        <w:rPr>
          <w:kern w:val="26"/>
          <w:sz w:val="28"/>
          <w:szCs w:val="28"/>
          <w:lang w:eastAsia="en-US"/>
        </w:rPr>
        <w:t>имущественных</w:t>
      </w:r>
      <w:r w:rsidRPr="00ED4F87">
        <w:rPr>
          <w:sz w:val="28"/>
          <w:szCs w:val="28"/>
          <w:lang w:eastAsia="en-US"/>
        </w:rPr>
        <w:t xml:space="preserve"> прав за совершение действий (бездействие) в интересах дающего в связи с занимаемым этим лицом служебным положением;</w:t>
      </w:r>
    </w:p>
    <w:p w:rsidR="00B606E4" w:rsidRPr="00ED4F87" w:rsidRDefault="00B606E4" w:rsidP="00F42C45">
      <w:pPr>
        <w:spacing w:line="276" w:lineRule="auto"/>
        <w:ind w:firstLine="709"/>
        <w:jc w:val="both"/>
        <w:rPr>
          <w:sz w:val="28"/>
          <w:szCs w:val="28"/>
          <w:lang w:eastAsia="en-US"/>
        </w:rPr>
      </w:pPr>
      <w:r w:rsidRPr="00ED4F87">
        <w:rPr>
          <w:b/>
          <w:bCs/>
          <w:sz w:val="28"/>
          <w:szCs w:val="28"/>
          <w:lang w:eastAsia="en-US"/>
        </w:rPr>
        <w:t>конфликт интересов</w:t>
      </w:r>
      <w:r w:rsidRPr="00ED4F87">
        <w:rPr>
          <w:sz w:val="28"/>
          <w:szCs w:val="28"/>
          <w:lang w:eastAsia="en-US"/>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w:t>
      </w:r>
      <w:r w:rsidRPr="00ED4F87">
        <w:rPr>
          <w:kern w:val="26"/>
          <w:sz w:val="28"/>
          <w:szCs w:val="28"/>
          <w:lang w:eastAsia="en-US"/>
        </w:rPr>
        <w:t>личной</w:t>
      </w:r>
      <w:r w:rsidRPr="00ED4F87">
        <w:rPr>
          <w:sz w:val="28"/>
          <w:szCs w:val="28"/>
          <w:lang w:eastAsia="en-US"/>
        </w:rPr>
        <w:t xml:space="preserve">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B606E4" w:rsidRPr="00ED4F87" w:rsidRDefault="00B606E4" w:rsidP="00F42C45">
      <w:pPr>
        <w:spacing w:line="276" w:lineRule="auto"/>
        <w:ind w:firstLine="709"/>
        <w:jc w:val="both"/>
        <w:rPr>
          <w:sz w:val="28"/>
          <w:szCs w:val="28"/>
          <w:lang w:eastAsia="en-US"/>
        </w:rPr>
      </w:pPr>
      <w:r w:rsidRPr="00ED4F87">
        <w:rPr>
          <w:b/>
          <w:bCs/>
          <w:sz w:val="28"/>
          <w:szCs w:val="28"/>
          <w:lang w:eastAsia="en-US"/>
        </w:rPr>
        <w:t>контрагент</w:t>
      </w:r>
      <w:r w:rsidRPr="00ED4F87">
        <w:rPr>
          <w:sz w:val="28"/>
          <w:szCs w:val="28"/>
          <w:lang w:eastAsia="en-US"/>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ED4F87">
        <w:rPr>
          <w:kern w:val="26"/>
          <w:sz w:val="28"/>
          <w:szCs w:val="28"/>
          <w:lang w:eastAsia="en-US"/>
        </w:rPr>
        <w:t>отношений</w:t>
      </w:r>
      <w:r w:rsidRPr="00ED4F87">
        <w:rPr>
          <w:sz w:val="28"/>
          <w:szCs w:val="28"/>
          <w:lang w:eastAsia="en-US"/>
        </w:rPr>
        <w:t>;</w:t>
      </w:r>
    </w:p>
    <w:p w:rsidR="00B606E4" w:rsidRPr="00ED4F87" w:rsidRDefault="00B606E4" w:rsidP="00F42C45">
      <w:pPr>
        <w:spacing w:line="276" w:lineRule="auto"/>
        <w:ind w:firstLine="709"/>
        <w:jc w:val="both"/>
        <w:rPr>
          <w:sz w:val="28"/>
          <w:szCs w:val="28"/>
          <w:lang w:eastAsia="en-US"/>
        </w:rPr>
      </w:pPr>
      <w:r w:rsidRPr="00ED4F87">
        <w:rPr>
          <w:b/>
          <w:bCs/>
          <w:sz w:val="28"/>
          <w:szCs w:val="28"/>
          <w:lang w:eastAsia="en-US"/>
        </w:rPr>
        <w:t>коррупция</w:t>
      </w:r>
      <w:r w:rsidRPr="00ED4F87">
        <w:rPr>
          <w:sz w:val="28"/>
          <w:szCs w:val="28"/>
          <w:lang w:eastAsia="en-US"/>
        </w:rPr>
        <w:t xml:space="preserve"> – злоупотребление служебным положением, дача взятки, получение взятки, </w:t>
      </w:r>
      <w:r w:rsidRPr="00ED4F87">
        <w:rPr>
          <w:kern w:val="26"/>
          <w:sz w:val="28"/>
          <w:szCs w:val="28"/>
          <w:lang w:eastAsia="en-US"/>
        </w:rPr>
        <w:t>злоупотребление</w:t>
      </w:r>
      <w:r w:rsidRPr="00ED4F87">
        <w:rPr>
          <w:sz w:val="28"/>
          <w:szCs w:val="28"/>
          <w:lang w:eastAsia="en-US"/>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B606E4" w:rsidRPr="00ED4F87" w:rsidRDefault="00B606E4" w:rsidP="00F42C45">
      <w:pPr>
        <w:spacing w:line="276" w:lineRule="auto"/>
        <w:ind w:firstLine="709"/>
        <w:jc w:val="both"/>
        <w:rPr>
          <w:sz w:val="28"/>
          <w:szCs w:val="28"/>
          <w:lang w:eastAsia="en-US"/>
        </w:rPr>
      </w:pPr>
      <w:r w:rsidRPr="00ED4F87">
        <w:rPr>
          <w:b/>
          <w:bCs/>
          <w:sz w:val="28"/>
          <w:szCs w:val="28"/>
          <w:lang w:eastAsia="en-US"/>
        </w:rPr>
        <w:t>личная заинтересованность</w:t>
      </w:r>
      <w:r w:rsidRPr="00ED4F87">
        <w:rPr>
          <w:sz w:val="28"/>
          <w:szCs w:val="28"/>
          <w:lang w:eastAsia="en-US"/>
        </w:rPr>
        <w:t xml:space="preserve"> работника (представителя </w:t>
      </w:r>
      <w:r>
        <w:rPr>
          <w:sz w:val="28"/>
          <w:szCs w:val="28"/>
          <w:lang w:eastAsia="en-US"/>
        </w:rPr>
        <w:t>учреждения</w:t>
      </w:r>
      <w:r w:rsidRPr="00ED4F87">
        <w:rPr>
          <w:sz w:val="28"/>
          <w:szCs w:val="28"/>
          <w:lang w:eastAsia="en-US"/>
        </w:rPr>
        <w:t xml:space="preserve">) –заинтересованность работника (представителя </w:t>
      </w:r>
      <w:r>
        <w:rPr>
          <w:sz w:val="28"/>
          <w:szCs w:val="28"/>
          <w:lang w:eastAsia="en-US"/>
        </w:rPr>
        <w:t>учреждения</w:t>
      </w:r>
      <w:r w:rsidRPr="00ED4F87">
        <w:rPr>
          <w:sz w:val="28"/>
          <w:szCs w:val="28"/>
          <w:lang w:eastAsia="en-US"/>
        </w:rPr>
        <w:t xml:space="preserve">), связанная с возможностью получения </w:t>
      </w:r>
      <w:r w:rsidRPr="00ED4F87">
        <w:rPr>
          <w:kern w:val="26"/>
          <w:sz w:val="28"/>
          <w:szCs w:val="28"/>
          <w:lang w:eastAsia="en-US"/>
        </w:rPr>
        <w:t>работником</w:t>
      </w:r>
      <w:r w:rsidRPr="00ED4F87">
        <w:rPr>
          <w:sz w:val="28"/>
          <w:szCs w:val="28"/>
          <w:lang w:eastAsia="en-US"/>
        </w:rPr>
        <w:t xml:space="preserve"> (представителем </w:t>
      </w:r>
      <w:r>
        <w:rPr>
          <w:sz w:val="28"/>
          <w:szCs w:val="28"/>
          <w:lang w:eastAsia="en-US"/>
        </w:rPr>
        <w:t>учреждения</w:t>
      </w:r>
      <w:r w:rsidRPr="00ED4F87">
        <w:rPr>
          <w:sz w:val="28"/>
          <w:szCs w:val="28"/>
          <w:lang w:eastAsia="en-US"/>
        </w:rPr>
        <w:t>)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606E4" w:rsidRPr="00ED4F87" w:rsidRDefault="00B606E4" w:rsidP="00F42C45">
      <w:pPr>
        <w:spacing w:line="276" w:lineRule="auto"/>
        <w:ind w:firstLine="709"/>
        <w:jc w:val="both"/>
        <w:rPr>
          <w:sz w:val="28"/>
          <w:szCs w:val="28"/>
          <w:lang w:eastAsia="en-US"/>
        </w:rPr>
      </w:pPr>
      <w:r>
        <w:rPr>
          <w:b/>
          <w:bCs/>
          <w:sz w:val="28"/>
          <w:szCs w:val="28"/>
          <w:lang w:eastAsia="en-US"/>
        </w:rPr>
        <w:t>Учреждение</w:t>
      </w:r>
      <w:r w:rsidRPr="00ED4F87">
        <w:rPr>
          <w:sz w:val="28"/>
          <w:szCs w:val="28"/>
          <w:lang w:eastAsia="en-US"/>
        </w:rPr>
        <w:t>–</w:t>
      </w:r>
      <w:r>
        <w:rPr>
          <w:sz w:val="28"/>
          <w:szCs w:val="28"/>
          <w:lang w:eastAsia="en-US"/>
        </w:rPr>
        <w:t>государственное казенное учреждение Владимирской области «Отдел социальной защиты населения по Суздальскому району»</w:t>
      </w:r>
      <w:r w:rsidRPr="00ED4F87">
        <w:rPr>
          <w:sz w:val="28"/>
          <w:szCs w:val="28"/>
          <w:lang w:eastAsia="en-US"/>
        </w:rPr>
        <w:t>;</w:t>
      </w:r>
    </w:p>
    <w:p w:rsidR="00B606E4" w:rsidRDefault="00B606E4" w:rsidP="00F42C45">
      <w:pPr>
        <w:spacing w:line="276" w:lineRule="auto"/>
        <w:ind w:firstLine="709"/>
        <w:jc w:val="both"/>
        <w:rPr>
          <w:kern w:val="28"/>
          <w:sz w:val="28"/>
          <w:szCs w:val="28"/>
          <w:lang w:eastAsia="en-US"/>
        </w:rPr>
      </w:pPr>
      <w:r w:rsidRPr="00ED4F87">
        <w:rPr>
          <w:b/>
          <w:bCs/>
          <w:kern w:val="28"/>
          <w:sz w:val="28"/>
          <w:szCs w:val="28"/>
          <w:lang w:eastAsia="en-US"/>
        </w:rPr>
        <w:t>официальный сайт</w:t>
      </w:r>
      <w:r w:rsidRPr="00ED4F87">
        <w:rPr>
          <w:kern w:val="28"/>
          <w:sz w:val="28"/>
          <w:szCs w:val="28"/>
          <w:lang w:eastAsia="en-US"/>
        </w:rPr>
        <w:t xml:space="preserve"> – сайт организации в информационно-телекоммуникационной сети «Интернет», содержащий информацию о деятельности </w:t>
      </w:r>
      <w:r>
        <w:rPr>
          <w:kern w:val="28"/>
          <w:sz w:val="28"/>
          <w:szCs w:val="28"/>
          <w:lang w:eastAsia="en-US"/>
        </w:rPr>
        <w:t>учреждения;</w:t>
      </w:r>
    </w:p>
    <w:p w:rsidR="00B606E4" w:rsidRPr="00ED4F87" w:rsidRDefault="00B606E4" w:rsidP="00F42C45">
      <w:pPr>
        <w:spacing w:line="276" w:lineRule="auto"/>
        <w:ind w:firstLine="709"/>
        <w:jc w:val="both"/>
        <w:rPr>
          <w:sz w:val="28"/>
          <w:szCs w:val="28"/>
          <w:lang w:eastAsia="en-US"/>
        </w:rPr>
      </w:pPr>
      <w:r w:rsidRPr="00ED4F87">
        <w:rPr>
          <w:b/>
          <w:bCs/>
          <w:sz w:val="28"/>
          <w:szCs w:val="28"/>
          <w:lang w:eastAsia="en-US"/>
        </w:rPr>
        <w:t>план противодействия коррупции</w:t>
      </w:r>
      <w:r w:rsidRPr="00ED4F87">
        <w:rPr>
          <w:sz w:val="28"/>
          <w:szCs w:val="28"/>
          <w:lang w:eastAsia="en-US"/>
        </w:rPr>
        <w:t xml:space="preserve"> – ежегодно утверждаемый руководителем </w:t>
      </w:r>
      <w:r>
        <w:rPr>
          <w:sz w:val="28"/>
          <w:szCs w:val="28"/>
          <w:lang w:eastAsia="en-US"/>
        </w:rPr>
        <w:t>учреждения</w:t>
      </w:r>
      <w:r w:rsidRPr="00ED4F87">
        <w:rPr>
          <w:sz w:val="28"/>
          <w:szCs w:val="28"/>
          <w:lang w:eastAsia="en-US"/>
        </w:rPr>
        <w:t xml:space="preserve">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B606E4" w:rsidRPr="00ED4F87" w:rsidRDefault="00B606E4" w:rsidP="00F42C45">
      <w:pPr>
        <w:spacing w:line="276" w:lineRule="auto"/>
        <w:ind w:firstLine="709"/>
        <w:jc w:val="both"/>
        <w:rPr>
          <w:b/>
          <w:bCs/>
          <w:sz w:val="28"/>
          <w:szCs w:val="28"/>
          <w:lang w:eastAsia="en-US"/>
        </w:rPr>
      </w:pPr>
      <w:r w:rsidRPr="00ED4F87">
        <w:rPr>
          <w:b/>
          <w:bCs/>
          <w:sz w:val="28"/>
          <w:szCs w:val="28"/>
          <w:lang w:eastAsia="en-US"/>
        </w:rPr>
        <w:t>предупреждение коррупции</w:t>
      </w:r>
      <w:r w:rsidRPr="00ED4F87">
        <w:rPr>
          <w:sz w:val="28"/>
          <w:szCs w:val="28"/>
          <w:lang w:eastAsia="en-US"/>
        </w:rPr>
        <w:t xml:space="preserve">– деятельность </w:t>
      </w:r>
      <w:r>
        <w:rPr>
          <w:sz w:val="28"/>
          <w:szCs w:val="28"/>
          <w:lang w:eastAsia="en-US"/>
        </w:rPr>
        <w:t>учреждения</w:t>
      </w:r>
      <w:r w:rsidRPr="00ED4F87">
        <w:rPr>
          <w:sz w:val="28"/>
          <w:szCs w:val="28"/>
          <w:lang w:eastAsia="en-US"/>
        </w:rPr>
        <w:t xml:space="preserve">, направленная на введение </w:t>
      </w:r>
      <w:r w:rsidRPr="00ED4F87">
        <w:rPr>
          <w:sz w:val="28"/>
          <w:szCs w:val="28"/>
          <w:shd w:val="clear" w:color="auto" w:fill="FFFFFF"/>
          <w:lang w:eastAsia="en-US"/>
        </w:rPr>
        <w:t xml:space="preserve">элементов корпоративной культуры, организационной структуры, правил и процедур, </w:t>
      </w:r>
      <w:r w:rsidRPr="001F6D7C">
        <w:rPr>
          <w:sz w:val="28"/>
          <w:szCs w:val="28"/>
          <w:shd w:val="clear" w:color="auto" w:fill="FFFFFF"/>
          <w:lang w:eastAsia="en-US"/>
        </w:rPr>
        <w:t xml:space="preserve">регламентированных локальными нормативными актами учреждения, </w:t>
      </w:r>
      <w:r w:rsidRPr="00ED4F87">
        <w:rPr>
          <w:sz w:val="28"/>
          <w:szCs w:val="28"/>
          <w:shd w:val="clear" w:color="auto" w:fill="FFFFFF"/>
          <w:lang w:eastAsia="en-US"/>
        </w:rPr>
        <w:t xml:space="preserve">обеспечивающих </w:t>
      </w:r>
      <w:r w:rsidRPr="00ED4F87">
        <w:rPr>
          <w:sz w:val="28"/>
          <w:szCs w:val="28"/>
          <w:lang w:eastAsia="en-US"/>
        </w:rPr>
        <w:t>недопущение коррупционных правонарушений</w:t>
      </w:r>
      <w:r w:rsidRPr="00ED4F87">
        <w:rPr>
          <w:sz w:val="28"/>
          <w:szCs w:val="28"/>
          <w:shd w:val="clear" w:color="auto" w:fill="FFFFFF"/>
          <w:lang w:eastAsia="en-US"/>
        </w:rPr>
        <w:t>, в том числе выявление и последующее устранение причин коррупции;</w:t>
      </w:r>
    </w:p>
    <w:p w:rsidR="00B606E4" w:rsidRPr="00ED4F87" w:rsidRDefault="00B606E4" w:rsidP="00F42C45">
      <w:pPr>
        <w:spacing w:line="276" w:lineRule="auto"/>
        <w:ind w:firstLine="709"/>
        <w:jc w:val="both"/>
        <w:rPr>
          <w:sz w:val="28"/>
          <w:szCs w:val="28"/>
          <w:lang w:eastAsia="en-US"/>
        </w:rPr>
      </w:pPr>
      <w:r w:rsidRPr="00ED4F87">
        <w:rPr>
          <w:b/>
          <w:bCs/>
          <w:sz w:val="28"/>
          <w:szCs w:val="28"/>
          <w:lang w:eastAsia="en-US"/>
        </w:rPr>
        <w:t>противодействие коррупции</w:t>
      </w:r>
      <w:r w:rsidRPr="00ED4F87">
        <w:rPr>
          <w:sz w:val="28"/>
          <w:szCs w:val="28"/>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ED4F87">
        <w:rPr>
          <w:kern w:val="26"/>
          <w:sz w:val="28"/>
          <w:szCs w:val="28"/>
          <w:lang w:eastAsia="en-US"/>
        </w:rPr>
        <w:t>самоуправления</w:t>
      </w:r>
      <w:r w:rsidRPr="00ED4F87">
        <w:rPr>
          <w:sz w:val="28"/>
          <w:szCs w:val="28"/>
          <w:lang w:eastAsia="en-US"/>
        </w:rPr>
        <w:t>, институтов гражданского общества, организаций и физических лиц в пределах их полномочий:</w:t>
      </w:r>
    </w:p>
    <w:p w:rsidR="00B606E4" w:rsidRPr="00ED4F87" w:rsidRDefault="00B606E4" w:rsidP="00F42C45">
      <w:pPr>
        <w:spacing w:line="276" w:lineRule="auto"/>
        <w:ind w:firstLine="709"/>
        <w:jc w:val="both"/>
        <w:rPr>
          <w:sz w:val="28"/>
          <w:szCs w:val="28"/>
          <w:lang w:eastAsia="en-US"/>
        </w:rPr>
      </w:pPr>
      <w:r w:rsidRPr="00ED4F87">
        <w:rPr>
          <w:sz w:val="28"/>
          <w:szCs w:val="28"/>
          <w:lang w:eastAsia="en-US"/>
        </w:rPr>
        <w:t>а) по предупреждению коррупции, в том числе по выявлению и последующему устранению причин коррупции (профилактика коррупции);</w:t>
      </w:r>
    </w:p>
    <w:p w:rsidR="00B606E4" w:rsidRPr="00ED4F87" w:rsidRDefault="00B606E4" w:rsidP="00F42C45">
      <w:pPr>
        <w:spacing w:line="276" w:lineRule="auto"/>
        <w:ind w:firstLine="709"/>
        <w:jc w:val="both"/>
        <w:rPr>
          <w:sz w:val="28"/>
          <w:szCs w:val="28"/>
          <w:lang w:eastAsia="en-US"/>
        </w:rPr>
      </w:pPr>
      <w:r w:rsidRPr="00ED4F87">
        <w:rPr>
          <w:sz w:val="28"/>
          <w:szCs w:val="28"/>
          <w:lang w:eastAsia="en-US"/>
        </w:rPr>
        <w:t xml:space="preserve">б) по выявлению, </w:t>
      </w:r>
      <w:r w:rsidRPr="00ED4F87">
        <w:rPr>
          <w:kern w:val="26"/>
          <w:sz w:val="28"/>
          <w:szCs w:val="28"/>
          <w:lang w:eastAsia="en-US"/>
        </w:rPr>
        <w:t>предупреждению</w:t>
      </w:r>
      <w:r w:rsidRPr="00ED4F87">
        <w:rPr>
          <w:sz w:val="28"/>
          <w:szCs w:val="28"/>
          <w:lang w:eastAsia="en-US"/>
        </w:rPr>
        <w:t>, пресечению, раскрытию и расследованию коррупционных правонарушений (борьба с коррупцией);</w:t>
      </w:r>
    </w:p>
    <w:p w:rsidR="00B606E4" w:rsidRPr="00ED4F87" w:rsidRDefault="00B606E4" w:rsidP="00F42C45">
      <w:pPr>
        <w:spacing w:line="276" w:lineRule="auto"/>
        <w:ind w:firstLine="709"/>
        <w:jc w:val="both"/>
        <w:rPr>
          <w:sz w:val="28"/>
          <w:szCs w:val="28"/>
          <w:lang w:eastAsia="en-US"/>
        </w:rPr>
      </w:pPr>
      <w:r w:rsidRPr="00ED4F87">
        <w:rPr>
          <w:sz w:val="28"/>
          <w:szCs w:val="28"/>
          <w:lang w:eastAsia="en-US"/>
        </w:rPr>
        <w:t xml:space="preserve">в) по минимизации и (или) </w:t>
      </w:r>
      <w:r w:rsidRPr="00ED4F87">
        <w:rPr>
          <w:kern w:val="26"/>
          <w:sz w:val="28"/>
          <w:szCs w:val="28"/>
          <w:lang w:eastAsia="en-US"/>
        </w:rPr>
        <w:t>ликвидации</w:t>
      </w:r>
      <w:r w:rsidRPr="00ED4F87">
        <w:rPr>
          <w:sz w:val="28"/>
          <w:szCs w:val="28"/>
          <w:lang w:eastAsia="en-US"/>
        </w:rPr>
        <w:t xml:space="preserve"> последствий коррупционных правонарушений.</w:t>
      </w:r>
    </w:p>
    <w:p w:rsidR="00B606E4" w:rsidRPr="00ED4F87" w:rsidRDefault="00B606E4" w:rsidP="00F42C45">
      <w:pPr>
        <w:autoSpaceDE w:val="0"/>
        <w:autoSpaceDN w:val="0"/>
        <w:adjustRightInd w:val="0"/>
        <w:ind w:firstLine="709"/>
        <w:jc w:val="both"/>
        <w:rPr>
          <w:sz w:val="28"/>
          <w:szCs w:val="28"/>
          <w:lang w:eastAsia="en-US"/>
        </w:rPr>
      </w:pPr>
      <w:r w:rsidRPr="00ED4F87">
        <w:rPr>
          <w:b/>
          <w:bCs/>
          <w:sz w:val="28"/>
          <w:szCs w:val="28"/>
          <w:lang w:eastAsia="en-US"/>
        </w:rPr>
        <w:t>работник</w:t>
      </w:r>
      <w:r w:rsidRPr="00ED4F87">
        <w:rPr>
          <w:sz w:val="28"/>
          <w:szCs w:val="28"/>
          <w:lang w:eastAsia="en-US"/>
        </w:rPr>
        <w:t xml:space="preserve"> - физическое лицо, вступившее в трудовые отношения с организацией;</w:t>
      </w:r>
    </w:p>
    <w:p w:rsidR="00B606E4" w:rsidRPr="00ED4F87" w:rsidRDefault="00B606E4" w:rsidP="00F42C45">
      <w:pPr>
        <w:spacing w:line="276" w:lineRule="auto"/>
        <w:ind w:firstLine="709"/>
        <w:jc w:val="both"/>
        <w:rPr>
          <w:b/>
          <w:bCs/>
          <w:sz w:val="28"/>
          <w:szCs w:val="28"/>
          <w:lang w:eastAsia="en-US"/>
        </w:rPr>
      </w:pPr>
      <w:r w:rsidRPr="00ED4F87">
        <w:rPr>
          <w:b/>
          <w:bCs/>
          <w:sz w:val="28"/>
          <w:szCs w:val="28"/>
          <w:lang w:eastAsia="en-US"/>
        </w:rPr>
        <w:t>руководитель организации</w:t>
      </w:r>
      <w:r w:rsidRPr="00ED4F87">
        <w:rPr>
          <w:sz w:val="28"/>
          <w:szCs w:val="28"/>
          <w:lang w:eastAsia="en-US"/>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Pr>
          <w:sz w:val="28"/>
          <w:szCs w:val="28"/>
          <w:lang w:eastAsia="en-US"/>
        </w:rPr>
        <w:t>Владимирской</w:t>
      </w:r>
      <w:r w:rsidRPr="00ED4F87">
        <w:rPr>
          <w:sz w:val="28"/>
          <w:szCs w:val="28"/>
          <w:lang w:eastAsia="en-US"/>
        </w:rPr>
        <w:t xml:space="preserve">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3" w:name="_Toc424284811"/>
      <w:r w:rsidRPr="00ED4F87">
        <w:rPr>
          <w:b/>
          <w:bCs/>
          <w:kern w:val="26"/>
          <w:sz w:val="28"/>
          <w:szCs w:val="28"/>
          <w:lang w:eastAsia="en-US"/>
        </w:rPr>
        <w:t xml:space="preserve">Основные принципы работы </w:t>
      </w:r>
      <w:r w:rsidRPr="00ED4F87">
        <w:rPr>
          <w:b/>
          <w:bCs/>
          <w:kern w:val="26"/>
          <w:sz w:val="28"/>
          <w:szCs w:val="28"/>
          <w:lang w:eastAsia="en-US"/>
        </w:rPr>
        <w:br/>
        <w:t>по предупреждению коррупции в организации</w:t>
      </w:r>
      <w:bookmarkEnd w:id="3"/>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Антикоррупционная политика </w:t>
      </w:r>
      <w:r>
        <w:rPr>
          <w:kern w:val="26"/>
          <w:sz w:val="28"/>
          <w:szCs w:val="28"/>
          <w:lang w:eastAsia="en-US"/>
        </w:rPr>
        <w:t>Учреждения</w:t>
      </w:r>
      <w:r w:rsidRPr="00ED4F87">
        <w:rPr>
          <w:kern w:val="26"/>
          <w:sz w:val="28"/>
          <w:szCs w:val="28"/>
          <w:lang w:eastAsia="en-US"/>
        </w:rPr>
        <w:t xml:space="preserve"> основывается на следующих основных принципах: </w:t>
      </w:r>
    </w:p>
    <w:p w:rsidR="00B606E4" w:rsidRPr="00ED4F87" w:rsidRDefault="00B606E4" w:rsidP="00F42C45">
      <w:pPr>
        <w:numPr>
          <w:ilvl w:val="2"/>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Принцип соответствия Антикоррупционной политики </w:t>
      </w:r>
      <w:r>
        <w:rPr>
          <w:kern w:val="26"/>
          <w:sz w:val="28"/>
          <w:szCs w:val="28"/>
          <w:lang w:eastAsia="en-US"/>
        </w:rPr>
        <w:t>учреждения</w:t>
      </w:r>
      <w:r w:rsidRPr="00ED4F87">
        <w:rPr>
          <w:kern w:val="26"/>
          <w:sz w:val="28"/>
          <w:szCs w:val="28"/>
          <w:lang w:eastAsia="en-US"/>
        </w:rPr>
        <w:t xml:space="preserve"> действующему законодательству и общепринятым нормам права.</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B606E4" w:rsidRPr="00ED4F87" w:rsidRDefault="00B606E4" w:rsidP="00F42C45">
      <w:pPr>
        <w:numPr>
          <w:ilvl w:val="2"/>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Принцип личного примера руководства.</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B606E4" w:rsidRPr="00ED4F87" w:rsidRDefault="00B606E4" w:rsidP="00F42C45">
      <w:pPr>
        <w:numPr>
          <w:ilvl w:val="2"/>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Принцип вовлеченности работников.</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B606E4" w:rsidRPr="00ED4F87" w:rsidRDefault="00B606E4" w:rsidP="00F42C45">
      <w:pPr>
        <w:numPr>
          <w:ilvl w:val="2"/>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Принцип соразмерности антикоррупционных процедур риску коррупции.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Разработка и выполнение комплекса мероприятий, позволяющих снизить вероятность вовлечения </w:t>
      </w:r>
      <w:r>
        <w:rPr>
          <w:kern w:val="26"/>
          <w:sz w:val="28"/>
          <w:szCs w:val="28"/>
          <w:lang w:eastAsia="en-US"/>
        </w:rPr>
        <w:t>учреждения</w:t>
      </w:r>
      <w:r w:rsidRPr="00ED4F87">
        <w:rPr>
          <w:kern w:val="26"/>
          <w:sz w:val="28"/>
          <w:szCs w:val="28"/>
          <w:lang w:eastAsia="en-US"/>
        </w:rPr>
        <w:t xml:space="preserve">, ее руководителя и работников в коррупционную деятельность, осуществляется с учетом существующих в деятельности </w:t>
      </w:r>
      <w:r>
        <w:rPr>
          <w:kern w:val="26"/>
          <w:sz w:val="28"/>
          <w:szCs w:val="28"/>
          <w:lang w:eastAsia="en-US"/>
        </w:rPr>
        <w:t>учреждения</w:t>
      </w:r>
      <w:r w:rsidRPr="00ED4F87">
        <w:rPr>
          <w:kern w:val="26"/>
          <w:sz w:val="28"/>
          <w:szCs w:val="28"/>
          <w:lang w:eastAsia="en-US"/>
        </w:rPr>
        <w:t xml:space="preserve"> коррупционных рисков.</w:t>
      </w:r>
    </w:p>
    <w:p w:rsidR="00B606E4" w:rsidRPr="00ED4F87" w:rsidRDefault="00B606E4" w:rsidP="00F42C45">
      <w:pPr>
        <w:numPr>
          <w:ilvl w:val="2"/>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Принцип эффективности антикоррупционных процедур.</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Осуществление в </w:t>
      </w:r>
      <w:r>
        <w:rPr>
          <w:kern w:val="26"/>
          <w:sz w:val="28"/>
          <w:szCs w:val="28"/>
          <w:lang w:eastAsia="en-US"/>
        </w:rPr>
        <w:t>учреждении</w:t>
      </w:r>
      <w:r w:rsidRPr="00ED4F87">
        <w:rPr>
          <w:kern w:val="26"/>
          <w:sz w:val="28"/>
          <w:szCs w:val="28"/>
          <w:lang w:eastAsia="en-US"/>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B606E4" w:rsidRPr="00ED4F87" w:rsidRDefault="00B606E4" w:rsidP="00F42C45">
      <w:pPr>
        <w:numPr>
          <w:ilvl w:val="2"/>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Принцип ответственности и неотвратимости наказания.</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Неотвратимость наказания для руководителя </w:t>
      </w:r>
      <w:r>
        <w:rPr>
          <w:kern w:val="26"/>
          <w:sz w:val="28"/>
          <w:szCs w:val="28"/>
          <w:lang w:eastAsia="en-US"/>
        </w:rPr>
        <w:t>учреждения</w:t>
      </w:r>
      <w:r w:rsidRPr="00ED4F87">
        <w:rPr>
          <w:kern w:val="26"/>
          <w:sz w:val="28"/>
          <w:szCs w:val="28"/>
          <w:lang w:eastAsia="en-US"/>
        </w:rPr>
        <w:t xml:space="preserve">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B606E4" w:rsidRPr="00ED4F87" w:rsidRDefault="00B606E4" w:rsidP="00F42C45">
      <w:pPr>
        <w:numPr>
          <w:ilvl w:val="2"/>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Принцип открытости хозяйственной и иной деятельности.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Информирование контрагентов, партнеров и общественности о принятых в организации антикоррупционных стандартах и процедурах.</w:t>
      </w:r>
    </w:p>
    <w:p w:rsidR="00B606E4" w:rsidRPr="00ED4F87" w:rsidRDefault="00B606E4" w:rsidP="00F42C45">
      <w:pPr>
        <w:numPr>
          <w:ilvl w:val="2"/>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Принцип постоянного контроля и регулярного мониторинга.</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4" w:name="_Toc424284812"/>
      <w:bookmarkStart w:id="5" w:name="sub_4"/>
      <w:r w:rsidRPr="00ED4F87">
        <w:rPr>
          <w:b/>
          <w:bCs/>
          <w:kern w:val="26"/>
          <w:sz w:val="28"/>
          <w:szCs w:val="28"/>
          <w:lang w:eastAsia="en-US"/>
        </w:rPr>
        <w:t>Область применения Антикоррупционной политики</w:t>
      </w:r>
      <w:r w:rsidRPr="00ED4F87">
        <w:rPr>
          <w:b/>
          <w:bCs/>
          <w:kern w:val="26"/>
          <w:sz w:val="28"/>
          <w:szCs w:val="28"/>
          <w:lang w:eastAsia="en-US"/>
        </w:rPr>
        <w:br/>
        <w:t>и круг лиц, попадающих под ее действие</w:t>
      </w:r>
      <w:bookmarkEnd w:id="4"/>
    </w:p>
    <w:bookmarkEnd w:id="5"/>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Кругом лиц, попадающих под действие Антикоррупционной политики, являются руководитель </w:t>
      </w:r>
      <w:r>
        <w:rPr>
          <w:kern w:val="26"/>
          <w:sz w:val="28"/>
          <w:szCs w:val="28"/>
          <w:lang w:eastAsia="en-US"/>
        </w:rPr>
        <w:t>учреждения</w:t>
      </w:r>
      <w:r w:rsidRPr="00ED4F87">
        <w:rPr>
          <w:kern w:val="26"/>
          <w:sz w:val="28"/>
          <w:szCs w:val="28"/>
          <w:lang w:eastAsia="en-US"/>
        </w:rPr>
        <w:t xml:space="preserve"> и работники вне зависимости от занимаемой должности и выполняемых функций.</w:t>
      </w: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color w:val="FF0000"/>
          <w:kern w:val="26"/>
          <w:sz w:val="28"/>
          <w:szCs w:val="28"/>
          <w:lang w:eastAsia="en-US"/>
        </w:rPr>
      </w:pPr>
      <w:bookmarkStart w:id="6" w:name="_Toc424284813"/>
      <w:bookmarkStart w:id="7" w:name="sub_5"/>
      <w:r w:rsidRPr="00ED4F87">
        <w:rPr>
          <w:b/>
          <w:bCs/>
          <w:kern w:val="26"/>
          <w:sz w:val="28"/>
          <w:szCs w:val="28"/>
          <w:lang w:eastAsia="en-US"/>
        </w:rPr>
        <w:t xml:space="preserve">Должностные лица </w:t>
      </w:r>
      <w:r>
        <w:rPr>
          <w:b/>
          <w:bCs/>
          <w:kern w:val="26"/>
          <w:sz w:val="28"/>
          <w:szCs w:val="28"/>
          <w:lang w:eastAsia="en-US"/>
        </w:rPr>
        <w:t>учреждения</w:t>
      </w:r>
      <w:r w:rsidRPr="00ED4F87">
        <w:rPr>
          <w:b/>
          <w:bCs/>
          <w:kern w:val="26"/>
          <w:sz w:val="28"/>
          <w:szCs w:val="28"/>
          <w:lang w:eastAsia="en-US"/>
        </w:rPr>
        <w:t xml:space="preserve">, </w:t>
      </w:r>
      <w:r w:rsidRPr="00ED4F87">
        <w:rPr>
          <w:b/>
          <w:bCs/>
          <w:kern w:val="26"/>
          <w:sz w:val="28"/>
          <w:szCs w:val="28"/>
          <w:lang w:eastAsia="en-US"/>
        </w:rPr>
        <w:br/>
        <w:t>ответственные за реализацию Антикоррупционной политики</w:t>
      </w:r>
      <w:bookmarkEnd w:id="6"/>
    </w:p>
    <w:bookmarkEnd w:id="7"/>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Руководитель </w:t>
      </w:r>
      <w:r>
        <w:rPr>
          <w:kern w:val="26"/>
          <w:sz w:val="28"/>
          <w:szCs w:val="28"/>
          <w:lang w:eastAsia="en-US"/>
        </w:rPr>
        <w:t>учреждения</w:t>
      </w:r>
      <w:r w:rsidRPr="00ED4F87">
        <w:rPr>
          <w:kern w:val="26"/>
          <w:sz w:val="28"/>
          <w:szCs w:val="28"/>
          <w:lang w:eastAsia="en-US"/>
        </w:rPr>
        <w:t xml:space="preserve"> является ответственным за организацию всех мероприятий, направленных на предупреждение коррупции в </w:t>
      </w:r>
      <w:r>
        <w:rPr>
          <w:kern w:val="26"/>
          <w:sz w:val="28"/>
          <w:szCs w:val="28"/>
          <w:lang w:eastAsia="en-US"/>
        </w:rPr>
        <w:t>учреждении</w:t>
      </w:r>
      <w:r w:rsidRPr="00ED4F87">
        <w:rPr>
          <w:kern w:val="26"/>
          <w:sz w:val="28"/>
          <w:szCs w:val="28"/>
          <w:lang w:eastAsia="en-US"/>
        </w:rPr>
        <w:t>.</w:t>
      </w:r>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Руководитель </w:t>
      </w:r>
      <w:r>
        <w:rPr>
          <w:kern w:val="26"/>
          <w:sz w:val="28"/>
          <w:szCs w:val="28"/>
          <w:lang w:eastAsia="en-US"/>
        </w:rPr>
        <w:t>учреждения</w:t>
      </w:r>
      <w:r w:rsidRPr="00ED4F87">
        <w:rPr>
          <w:kern w:val="26"/>
          <w:sz w:val="28"/>
          <w:szCs w:val="28"/>
          <w:lang w:eastAsia="en-US"/>
        </w:rPr>
        <w:t xml:space="preserve">, исходя из установленных задач, специфики деятельности, штатной численности, организационной структуры </w:t>
      </w:r>
      <w:r>
        <w:rPr>
          <w:kern w:val="26"/>
          <w:sz w:val="28"/>
          <w:szCs w:val="28"/>
          <w:lang w:eastAsia="en-US"/>
        </w:rPr>
        <w:t xml:space="preserve">учреждения </w:t>
      </w:r>
      <w:r w:rsidRPr="00ED4F87">
        <w:rPr>
          <w:kern w:val="26"/>
          <w:sz w:val="28"/>
          <w:szCs w:val="28"/>
          <w:lang w:eastAsia="en-US"/>
        </w:rPr>
        <w:t>назначает лицо или несколько лиц, ответственных за реализацию Антикоррупционной политики в пределах их полномочий.</w:t>
      </w:r>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Основные обязанности лица (лиц), ответственных за реализацию Антикоррупционной политики: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подготовка рекомендаций для принятия решений по вопросам предупреждения коррупции в организации;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подготовка предложений, направленных на устранение причин и условий, порождающих риск возникновения коррупции в организации;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проведение контрольных мероприятий, направленных на выявление коррупционных правонарушений, совершенных работниками;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организация проведения оценки коррупционных рисков;</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Pr>
          <w:kern w:val="26"/>
          <w:sz w:val="28"/>
          <w:szCs w:val="28"/>
          <w:lang w:eastAsia="en-US"/>
        </w:rPr>
        <w:t>учреждения</w:t>
      </w:r>
      <w:r w:rsidRPr="00ED4F87">
        <w:rPr>
          <w:kern w:val="26"/>
          <w:sz w:val="28"/>
          <w:szCs w:val="28"/>
          <w:lang w:eastAsia="en-US"/>
        </w:rPr>
        <w:t xml:space="preserve"> по вопросам предупреждения коррупции;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организация мероприятий по вопросам профилактики и противодействия коррупции;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организация мероприятий по антикоррупционному просвещению работников;</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индивидуальное консультирование работников</w:t>
      </w:r>
      <w:r>
        <w:rPr>
          <w:kern w:val="26"/>
          <w:sz w:val="28"/>
          <w:szCs w:val="28"/>
          <w:lang w:eastAsia="en-US"/>
        </w:rPr>
        <w:t>.</w:t>
      </w:r>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bookmarkStart w:id="8" w:name="sub_6"/>
      <w:r w:rsidRPr="00ED4F87">
        <w:rPr>
          <w:kern w:val="26"/>
          <w:sz w:val="28"/>
          <w:szCs w:val="28"/>
          <w:lang w:eastAsia="en-US"/>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Pr>
          <w:kern w:val="26"/>
          <w:sz w:val="28"/>
          <w:szCs w:val="28"/>
          <w:lang w:eastAsia="en-US"/>
        </w:rPr>
        <w:t xml:space="preserve">Приложение № 1 </w:t>
      </w:r>
      <w:r w:rsidRPr="00ED4F87">
        <w:rPr>
          <w:kern w:val="26"/>
          <w:sz w:val="28"/>
          <w:szCs w:val="28"/>
          <w:lang w:eastAsia="en-US"/>
        </w:rPr>
        <w:t>к Антикоррупционной политике).</w:t>
      </w: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9" w:name="_Toc424284814"/>
      <w:r w:rsidRPr="00ED4F87">
        <w:rPr>
          <w:b/>
          <w:bCs/>
          <w:kern w:val="26"/>
          <w:sz w:val="28"/>
          <w:szCs w:val="28"/>
          <w:lang w:eastAsia="en-US"/>
        </w:rPr>
        <w:t>Обязанности работников,</w:t>
      </w:r>
      <w:r w:rsidRPr="00ED4F87">
        <w:rPr>
          <w:b/>
          <w:bCs/>
          <w:kern w:val="26"/>
          <w:sz w:val="28"/>
          <w:szCs w:val="28"/>
          <w:lang w:eastAsia="en-US"/>
        </w:rPr>
        <w:br/>
        <w:t>связанные с предупреждением коррупции</w:t>
      </w:r>
      <w:bookmarkEnd w:id="9"/>
    </w:p>
    <w:bookmarkEnd w:id="8"/>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Руководитель </w:t>
      </w:r>
      <w:r>
        <w:rPr>
          <w:kern w:val="26"/>
          <w:sz w:val="28"/>
          <w:szCs w:val="28"/>
          <w:lang w:eastAsia="en-US"/>
        </w:rPr>
        <w:t>учреждения</w:t>
      </w:r>
      <w:r w:rsidRPr="00ED4F87">
        <w:rPr>
          <w:kern w:val="26"/>
          <w:sz w:val="28"/>
          <w:szCs w:val="28"/>
          <w:lang w:eastAsia="en-US"/>
        </w:rPr>
        <w:t xml:space="preserve"> и работники вне зависимости от должности и стажа работы в </w:t>
      </w:r>
      <w:r>
        <w:rPr>
          <w:kern w:val="26"/>
          <w:sz w:val="28"/>
          <w:szCs w:val="28"/>
          <w:lang w:eastAsia="en-US"/>
        </w:rPr>
        <w:t>учреждении</w:t>
      </w:r>
      <w:r w:rsidRPr="00ED4F87">
        <w:rPr>
          <w:kern w:val="26"/>
          <w:sz w:val="28"/>
          <w:szCs w:val="28"/>
          <w:lang w:eastAsia="en-US"/>
        </w:rPr>
        <w:t xml:space="preserve"> в связи с исполнением своих трудовых обязанностей, возложенных на них трудовым договором, должны:</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руководствоваться положениями настоящей Антикоррупционн</w:t>
      </w:r>
      <w:r w:rsidRPr="00ED4F87">
        <w:rPr>
          <w:sz w:val="28"/>
          <w:szCs w:val="28"/>
          <w:lang w:eastAsia="en-US"/>
        </w:rPr>
        <w:t>ой</w:t>
      </w:r>
      <w:r w:rsidRPr="00ED4F87">
        <w:rPr>
          <w:kern w:val="26"/>
          <w:sz w:val="28"/>
          <w:szCs w:val="28"/>
          <w:lang w:eastAsia="en-US"/>
        </w:rPr>
        <w:t xml:space="preserve"> политик</w:t>
      </w:r>
      <w:r w:rsidRPr="00ED4F87">
        <w:rPr>
          <w:sz w:val="28"/>
          <w:szCs w:val="28"/>
          <w:lang w:eastAsia="en-US"/>
        </w:rPr>
        <w:t xml:space="preserve">и </w:t>
      </w:r>
      <w:r w:rsidRPr="00ED4F87">
        <w:rPr>
          <w:kern w:val="26"/>
          <w:sz w:val="28"/>
          <w:szCs w:val="28"/>
          <w:lang w:eastAsia="en-US"/>
        </w:rPr>
        <w:t>и неукоснительно соблюдать ее принципы и требования;</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 воздерживаться от совершения и (или) участия в совершении коррупционных правонарушений в интересах или от имени </w:t>
      </w:r>
      <w:r>
        <w:rPr>
          <w:kern w:val="26"/>
          <w:sz w:val="28"/>
          <w:szCs w:val="28"/>
          <w:lang w:eastAsia="en-US"/>
        </w:rPr>
        <w:t>учреждения</w:t>
      </w:r>
      <w:r w:rsidRPr="00ED4F87">
        <w:rPr>
          <w:kern w:val="26"/>
          <w:sz w:val="28"/>
          <w:szCs w:val="28"/>
          <w:lang w:eastAsia="en-US"/>
        </w:rPr>
        <w:t>;</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kern w:val="26"/>
          <w:sz w:val="28"/>
          <w:szCs w:val="28"/>
          <w:lang w:eastAsia="en-US"/>
        </w:rPr>
        <w:t>учреждения</w:t>
      </w:r>
      <w:r w:rsidRPr="00ED4F87">
        <w:rPr>
          <w:kern w:val="26"/>
          <w:sz w:val="28"/>
          <w:szCs w:val="28"/>
          <w:lang w:eastAsia="en-US"/>
        </w:rPr>
        <w:t>;</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незамедлительно информировать непосредственного руководителя, лицо, ответственное за реализацию Антикоррупционн</w:t>
      </w:r>
      <w:r w:rsidRPr="00ED4F87">
        <w:rPr>
          <w:sz w:val="28"/>
          <w:szCs w:val="28"/>
          <w:lang w:eastAsia="en-US"/>
        </w:rPr>
        <w:t>ой</w:t>
      </w:r>
      <w:r w:rsidRPr="00ED4F87">
        <w:rPr>
          <w:kern w:val="26"/>
          <w:sz w:val="28"/>
          <w:szCs w:val="28"/>
          <w:lang w:eastAsia="en-US"/>
        </w:rPr>
        <w:t xml:space="preserve"> политик</w:t>
      </w:r>
      <w:r w:rsidRPr="00ED4F87">
        <w:rPr>
          <w:sz w:val="28"/>
          <w:szCs w:val="28"/>
          <w:lang w:eastAsia="en-US"/>
        </w:rPr>
        <w:t>и</w:t>
      </w:r>
      <w:r w:rsidRPr="00ED4F87">
        <w:rPr>
          <w:kern w:val="26"/>
          <w:sz w:val="28"/>
          <w:szCs w:val="28"/>
          <w:lang w:eastAsia="en-US"/>
        </w:rPr>
        <w:t>, и (или) руководителя организации о случаях склонения работника к совершению коррупционных правонарушений;</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незамедлительно информировать непосредственного руководителя, лицо, ответственное за реализацию Антикоррупционн</w:t>
      </w:r>
      <w:r w:rsidRPr="00ED4F87">
        <w:rPr>
          <w:sz w:val="28"/>
          <w:szCs w:val="28"/>
          <w:lang w:eastAsia="en-US"/>
        </w:rPr>
        <w:t>ой</w:t>
      </w:r>
      <w:r w:rsidRPr="00ED4F87">
        <w:rPr>
          <w:kern w:val="26"/>
          <w:sz w:val="28"/>
          <w:szCs w:val="28"/>
          <w:lang w:eastAsia="en-US"/>
        </w:rPr>
        <w:t xml:space="preserve"> политик</w:t>
      </w:r>
      <w:r w:rsidRPr="00ED4F87">
        <w:rPr>
          <w:sz w:val="28"/>
          <w:szCs w:val="28"/>
          <w:lang w:eastAsia="en-US"/>
        </w:rPr>
        <w:t>и</w:t>
      </w:r>
      <w:r w:rsidRPr="00ED4F87">
        <w:rPr>
          <w:kern w:val="26"/>
          <w:sz w:val="28"/>
          <w:szCs w:val="28"/>
          <w:lang w:eastAsia="en-US"/>
        </w:rPr>
        <w:t xml:space="preserve">, и (или) руководителя </w:t>
      </w:r>
      <w:r>
        <w:rPr>
          <w:kern w:val="26"/>
          <w:sz w:val="28"/>
          <w:szCs w:val="28"/>
          <w:lang w:eastAsia="en-US"/>
        </w:rPr>
        <w:t>учреждения</w:t>
      </w:r>
      <w:r w:rsidRPr="00ED4F87">
        <w:rPr>
          <w:kern w:val="26"/>
          <w:sz w:val="28"/>
          <w:szCs w:val="28"/>
          <w:lang w:eastAsia="en-US"/>
        </w:rPr>
        <w:t xml:space="preserve"> о ставшей известной работнику информации о случаях совершения коррупционных правонарушений другими работниками;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сообщить непосредственному руководителю или лицу, ответственному за реализацию Антикоррупционн</w:t>
      </w:r>
      <w:r w:rsidRPr="00ED4F87">
        <w:rPr>
          <w:sz w:val="28"/>
          <w:szCs w:val="28"/>
          <w:lang w:eastAsia="en-US"/>
        </w:rPr>
        <w:t>ой</w:t>
      </w:r>
      <w:r w:rsidRPr="00ED4F87">
        <w:rPr>
          <w:kern w:val="26"/>
          <w:sz w:val="28"/>
          <w:szCs w:val="28"/>
          <w:lang w:eastAsia="en-US"/>
        </w:rPr>
        <w:t xml:space="preserve"> политик</w:t>
      </w:r>
      <w:r w:rsidRPr="00ED4F87">
        <w:rPr>
          <w:sz w:val="28"/>
          <w:szCs w:val="28"/>
          <w:lang w:eastAsia="en-US"/>
        </w:rPr>
        <w:t>и</w:t>
      </w:r>
      <w:r w:rsidRPr="00ED4F87">
        <w:rPr>
          <w:kern w:val="26"/>
          <w:sz w:val="28"/>
          <w:szCs w:val="28"/>
          <w:lang w:eastAsia="en-US"/>
        </w:rPr>
        <w:t>, о возможности возникновения либо возникшем конфликте интересов, одной из сторон которого является работник</w:t>
      </w:r>
      <w:r>
        <w:rPr>
          <w:kern w:val="26"/>
          <w:sz w:val="28"/>
          <w:szCs w:val="28"/>
          <w:lang w:eastAsia="en-US"/>
        </w:rPr>
        <w:t>.</w:t>
      </w: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10" w:name="_Toc424284815"/>
      <w:bookmarkStart w:id="11" w:name="sub_7"/>
      <w:r w:rsidRPr="00ED4F87">
        <w:rPr>
          <w:b/>
          <w:bCs/>
          <w:kern w:val="26"/>
          <w:sz w:val="28"/>
          <w:szCs w:val="28"/>
          <w:lang w:eastAsia="en-US"/>
        </w:rPr>
        <w:t>Мероприятия по предупреждению коррупции</w:t>
      </w:r>
      <w:bookmarkEnd w:id="10"/>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Работа по предупреждению коррупции в </w:t>
      </w:r>
      <w:r>
        <w:rPr>
          <w:kern w:val="26"/>
          <w:sz w:val="28"/>
          <w:szCs w:val="28"/>
          <w:lang w:eastAsia="en-US"/>
        </w:rPr>
        <w:t>учреждении</w:t>
      </w:r>
      <w:r w:rsidRPr="00ED4F87">
        <w:rPr>
          <w:kern w:val="26"/>
          <w:sz w:val="28"/>
          <w:szCs w:val="28"/>
          <w:lang w:eastAsia="en-US"/>
        </w:rPr>
        <w:t xml:space="preserve"> ведется в соответствии с ежегодно утверждаемым в установленном порядке планом противодействия коррупции.</w:t>
      </w: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12" w:name="Тек"/>
      <w:bookmarkStart w:id="13" w:name="_Toc424284817"/>
      <w:bookmarkStart w:id="14" w:name="sub_9"/>
      <w:bookmarkEnd w:id="11"/>
      <w:bookmarkEnd w:id="12"/>
      <w:r w:rsidRPr="00ED4F87">
        <w:rPr>
          <w:b/>
          <w:bCs/>
          <w:kern w:val="26"/>
          <w:sz w:val="28"/>
          <w:szCs w:val="28"/>
          <w:lang w:eastAsia="en-US"/>
        </w:rPr>
        <w:t>Выявление и урегулирование конфликта интересов</w:t>
      </w:r>
      <w:bookmarkEnd w:id="13"/>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bookmarkStart w:id="15" w:name="sub_10"/>
      <w:bookmarkEnd w:id="14"/>
      <w:r w:rsidRPr="00ED4F87">
        <w:rPr>
          <w:kern w:val="26"/>
          <w:sz w:val="28"/>
          <w:szCs w:val="28"/>
          <w:lang w:eastAsia="en-US"/>
        </w:rPr>
        <w:t xml:space="preserve">В основу работы по урегулированию конфликта интересов в </w:t>
      </w:r>
      <w:r>
        <w:rPr>
          <w:kern w:val="26"/>
          <w:sz w:val="28"/>
          <w:szCs w:val="28"/>
          <w:lang w:eastAsia="en-US"/>
        </w:rPr>
        <w:t xml:space="preserve">учреждении </w:t>
      </w:r>
      <w:r w:rsidRPr="00ED4F87">
        <w:rPr>
          <w:kern w:val="26"/>
          <w:sz w:val="28"/>
          <w:szCs w:val="28"/>
          <w:lang w:eastAsia="en-US"/>
        </w:rPr>
        <w:t>положены следующие принципы:</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обязательность раскрытия сведений о возможном или возникшем конфликте интересов;</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 индивидуальное рассмотрение и оценка репутационных рисков для </w:t>
      </w:r>
      <w:r>
        <w:rPr>
          <w:kern w:val="26"/>
          <w:sz w:val="28"/>
          <w:szCs w:val="28"/>
          <w:lang w:eastAsia="en-US"/>
        </w:rPr>
        <w:t>учреждения</w:t>
      </w:r>
      <w:r w:rsidRPr="00ED4F87">
        <w:rPr>
          <w:kern w:val="26"/>
          <w:sz w:val="28"/>
          <w:szCs w:val="28"/>
          <w:lang w:eastAsia="en-US"/>
        </w:rPr>
        <w:t xml:space="preserve"> при выявлении каждого конфликта интересов и его урегулирование;</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конфиденциальность процесса раскрытия сведений о конфликте интересов и процесса его урегулирования;</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 соблюдение баланса интересов </w:t>
      </w:r>
      <w:r>
        <w:rPr>
          <w:kern w:val="26"/>
          <w:sz w:val="28"/>
          <w:szCs w:val="28"/>
          <w:lang w:eastAsia="en-US"/>
        </w:rPr>
        <w:t>учреждения</w:t>
      </w:r>
      <w:r w:rsidRPr="00ED4F87">
        <w:rPr>
          <w:kern w:val="26"/>
          <w:sz w:val="28"/>
          <w:szCs w:val="28"/>
          <w:lang w:eastAsia="en-US"/>
        </w:rPr>
        <w:t xml:space="preserve"> и работника при урегулировании конфликта интересов</w:t>
      </w:r>
      <w:r>
        <w:rPr>
          <w:kern w:val="26"/>
          <w:sz w:val="28"/>
          <w:szCs w:val="28"/>
          <w:lang w:eastAsia="en-US"/>
        </w:rPr>
        <w:t>.</w:t>
      </w:r>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Работник обязан принимать меры по недопущению любой возможности возникновения конфликта интересов.</w:t>
      </w:r>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Поступившая в рамках уведомления о возникшем конфликте интересов или о возможности его возникновения информация проверяется уполномоченным</w:t>
      </w:r>
      <w:r>
        <w:rPr>
          <w:kern w:val="26"/>
          <w:sz w:val="28"/>
          <w:szCs w:val="28"/>
          <w:lang w:eastAsia="en-US"/>
        </w:rPr>
        <w:t>и</w:t>
      </w:r>
      <w:r w:rsidRPr="00ED4F87">
        <w:rPr>
          <w:kern w:val="26"/>
          <w:sz w:val="28"/>
          <w:szCs w:val="28"/>
          <w:lang w:eastAsia="en-US"/>
        </w:rPr>
        <w:t xml:space="preserve"> на это должностным</w:t>
      </w:r>
      <w:r>
        <w:rPr>
          <w:kern w:val="26"/>
          <w:sz w:val="28"/>
          <w:szCs w:val="28"/>
          <w:lang w:eastAsia="en-US"/>
        </w:rPr>
        <w:t>и</w:t>
      </w:r>
      <w:r w:rsidRPr="00ED4F87">
        <w:rPr>
          <w:kern w:val="26"/>
          <w:sz w:val="28"/>
          <w:szCs w:val="28"/>
          <w:lang w:eastAsia="en-US"/>
        </w:rPr>
        <w:t xml:space="preserve"> лиц</w:t>
      </w:r>
      <w:r>
        <w:rPr>
          <w:kern w:val="26"/>
          <w:sz w:val="28"/>
          <w:szCs w:val="28"/>
          <w:lang w:eastAsia="en-US"/>
        </w:rPr>
        <w:t>ами</w:t>
      </w:r>
      <w:r w:rsidRPr="00ED4F87">
        <w:rPr>
          <w:kern w:val="26"/>
          <w:sz w:val="28"/>
          <w:szCs w:val="28"/>
          <w:lang w:eastAsia="en-US"/>
        </w:rPr>
        <w:t xml:space="preserve"> с целью оценки серьезности возникающих для </w:t>
      </w:r>
      <w:r>
        <w:rPr>
          <w:kern w:val="26"/>
          <w:sz w:val="28"/>
          <w:szCs w:val="28"/>
          <w:lang w:eastAsia="en-US"/>
        </w:rPr>
        <w:t>учреждения</w:t>
      </w:r>
      <w:r w:rsidRPr="00ED4F87">
        <w:rPr>
          <w:kern w:val="26"/>
          <w:sz w:val="28"/>
          <w:szCs w:val="28"/>
          <w:lang w:eastAsia="en-US"/>
        </w:rPr>
        <w:t xml:space="preserve"> рисков и выбора наиболее подходящей формы урегулирования конфликта интересов.</w:t>
      </w:r>
    </w:p>
    <w:p w:rsidR="00B606E4" w:rsidRPr="00DA04BF"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DA04BF">
        <w:rPr>
          <w:kern w:val="26"/>
          <w:sz w:val="28"/>
          <w:szCs w:val="28"/>
          <w:lang w:eastAsia="en-US"/>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w:t>
      </w:r>
      <w:r>
        <w:rPr>
          <w:kern w:val="26"/>
          <w:sz w:val="28"/>
          <w:szCs w:val="28"/>
          <w:lang w:eastAsia="en-US"/>
        </w:rPr>
        <w:t>(Прилож</w:t>
      </w:r>
      <w:bookmarkStart w:id="16" w:name="_GoBack"/>
      <w:bookmarkEnd w:id="16"/>
      <w:r>
        <w:rPr>
          <w:kern w:val="26"/>
          <w:sz w:val="28"/>
          <w:szCs w:val="28"/>
          <w:lang w:eastAsia="en-US"/>
        </w:rPr>
        <w:t xml:space="preserve">ение № </w:t>
      </w:r>
      <w:r w:rsidRPr="00DA04BF">
        <w:t>2</w:t>
      </w:r>
      <w:r w:rsidRPr="00DA04BF">
        <w:rPr>
          <w:kern w:val="26"/>
          <w:sz w:val="28"/>
          <w:szCs w:val="28"/>
          <w:lang w:eastAsia="en-US"/>
        </w:rPr>
        <w:t xml:space="preserve"> к Политике).</w:t>
      </w:r>
    </w:p>
    <w:p w:rsidR="00B606E4" w:rsidRPr="00ED4F87" w:rsidRDefault="00B606E4" w:rsidP="00F42C45">
      <w:pPr>
        <w:numPr>
          <w:ilvl w:val="1"/>
          <w:numId w:val="1"/>
        </w:numPr>
        <w:tabs>
          <w:tab w:val="left" w:pos="567"/>
          <w:tab w:val="left" w:pos="1276"/>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B606E4" w:rsidRPr="00047C7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17" w:name="_Toc424284819"/>
      <w:bookmarkEnd w:id="15"/>
      <w:r w:rsidRPr="00047C77">
        <w:rPr>
          <w:b/>
          <w:bCs/>
          <w:kern w:val="26"/>
          <w:sz w:val="28"/>
          <w:szCs w:val="28"/>
          <w:lang w:eastAsia="en-US"/>
        </w:rPr>
        <w:t xml:space="preserve">Меры по предупреждению коррупции </w:t>
      </w:r>
      <w:r w:rsidRPr="00047C77">
        <w:rPr>
          <w:b/>
          <w:bCs/>
          <w:kern w:val="26"/>
          <w:sz w:val="28"/>
          <w:szCs w:val="28"/>
          <w:lang w:eastAsia="en-US"/>
        </w:rPr>
        <w:br/>
        <w:t>при взаимодействии с контрагентами</w:t>
      </w:r>
      <w:bookmarkEnd w:id="17"/>
    </w:p>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Работа по предупреждению коррупции при взаимодействии с контрагентами, проводится по следующим направлениям:</w:t>
      </w:r>
    </w:p>
    <w:p w:rsidR="00B606E4" w:rsidRPr="00ED4F87" w:rsidRDefault="00B606E4" w:rsidP="00F42C45">
      <w:pPr>
        <w:numPr>
          <w:ilvl w:val="2"/>
          <w:numId w:val="1"/>
        </w:numPr>
        <w:tabs>
          <w:tab w:val="left" w:pos="1701"/>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B606E4" w:rsidRPr="00ED4F87" w:rsidRDefault="00B606E4" w:rsidP="00F42C45">
      <w:pPr>
        <w:numPr>
          <w:ilvl w:val="2"/>
          <w:numId w:val="1"/>
        </w:numPr>
        <w:tabs>
          <w:tab w:val="left" w:pos="1701"/>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Pr>
          <w:kern w:val="26"/>
          <w:sz w:val="28"/>
          <w:szCs w:val="28"/>
          <w:lang w:eastAsia="en-US"/>
        </w:rPr>
        <w:t>учреждении</w:t>
      </w:r>
      <w:r w:rsidRPr="00ED4F87">
        <w:rPr>
          <w:kern w:val="26"/>
          <w:sz w:val="28"/>
          <w:szCs w:val="28"/>
          <w:lang w:eastAsia="en-US"/>
        </w:rPr>
        <w:t xml:space="preserve">. </w:t>
      </w:r>
    </w:p>
    <w:p w:rsidR="00B606E4" w:rsidRPr="00ED4F87" w:rsidRDefault="00B606E4" w:rsidP="00F42C45">
      <w:pPr>
        <w:numPr>
          <w:ilvl w:val="2"/>
          <w:numId w:val="1"/>
        </w:numPr>
        <w:tabs>
          <w:tab w:val="left" w:pos="1701"/>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Размещение на официальном сайте организации информации о мерах по предупреждению коррупции, предпринимаемых в организации.</w:t>
      </w: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18" w:name="_Toc424284821"/>
      <w:bookmarkStart w:id="19" w:name="sub_12"/>
      <w:r w:rsidRPr="00ED4F87">
        <w:rPr>
          <w:b/>
          <w:bCs/>
          <w:kern w:val="26"/>
          <w:sz w:val="28"/>
          <w:szCs w:val="28"/>
          <w:lang w:eastAsia="en-US"/>
        </w:rPr>
        <w:t>Антикоррупционное просвещение работников</w:t>
      </w:r>
      <w:bookmarkEnd w:id="18"/>
    </w:p>
    <w:bookmarkEnd w:id="19"/>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w:t>
      </w:r>
      <w:r>
        <w:rPr>
          <w:kern w:val="26"/>
          <w:sz w:val="28"/>
          <w:szCs w:val="28"/>
          <w:lang w:eastAsia="en-US"/>
        </w:rPr>
        <w:t>учреждении</w:t>
      </w:r>
      <w:r w:rsidRPr="00ED4F87">
        <w:rPr>
          <w:kern w:val="26"/>
          <w:sz w:val="28"/>
          <w:szCs w:val="28"/>
          <w:lang w:eastAsia="en-US"/>
        </w:rPr>
        <w:t xml:space="preserve">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B606E4" w:rsidRPr="00047C7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20" w:name="_Toc424284822"/>
      <w:bookmarkStart w:id="21" w:name="sub_13"/>
      <w:r w:rsidRPr="00047C77">
        <w:rPr>
          <w:b/>
          <w:bCs/>
          <w:kern w:val="26"/>
          <w:sz w:val="28"/>
          <w:szCs w:val="28"/>
          <w:lang w:eastAsia="en-US"/>
        </w:rPr>
        <w:t>Внутренний контроль и аудит</w:t>
      </w:r>
      <w:bookmarkEnd w:id="20"/>
    </w:p>
    <w:bookmarkEnd w:id="21"/>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w:t>
      </w:r>
      <w:r>
        <w:rPr>
          <w:kern w:val="26"/>
          <w:sz w:val="28"/>
          <w:szCs w:val="28"/>
          <w:lang w:eastAsia="en-US"/>
        </w:rPr>
        <w:t>учреждения</w:t>
      </w:r>
      <w:r w:rsidRPr="00ED4F87">
        <w:rPr>
          <w:kern w:val="26"/>
          <w:sz w:val="28"/>
          <w:szCs w:val="28"/>
          <w:lang w:eastAsia="en-US"/>
        </w:rPr>
        <w:t xml:space="preserve"> требованиям нормативных правовых актов и локальных нормативных актов </w:t>
      </w:r>
      <w:r>
        <w:rPr>
          <w:kern w:val="26"/>
          <w:sz w:val="28"/>
          <w:szCs w:val="28"/>
          <w:lang w:eastAsia="en-US"/>
        </w:rPr>
        <w:t>учреждения</w:t>
      </w:r>
      <w:r w:rsidRPr="00ED4F87">
        <w:rPr>
          <w:kern w:val="26"/>
          <w:sz w:val="28"/>
          <w:szCs w:val="28"/>
          <w:lang w:eastAsia="en-US"/>
        </w:rPr>
        <w:t>.</w:t>
      </w:r>
    </w:p>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Требования Антикоррупционной политики, учитываемые при формировании системы внутреннего контроля и аудита </w:t>
      </w:r>
      <w:r>
        <w:rPr>
          <w:kern w:val="26"/>
          <w:sz w:val="28"/>
          <w:szCs w:val="28"/>
          <w:lang w:eastAsia="en-US"/>
        </w:rPr>
        <w:t>учреждения</w:t>
      </w:r>
      <w:r w:rsidRPr="00ED4F87">
        <w:rPr>
          <w:kern w:val="26"/>
          <w:sz w:val="28"/>
          <w:szCs w:val="28"/>
          <w:lang w:eastAsia="en-US"/>
        </w:rPr>
        <w:t>:</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 контроль документирования операций хозяйственной деятельности </w:t>
      </w:r>
      <w:r>
        <w:rPr>
          <w:kern w:val="26"/>
          <w:sz w:val="28"/>
          <w:szCs w:val="28"/>
          <w:lang w:eastAsia="en-US"/>
        </w:rPr>
        <w:t>учреждения</w:t>
      </w:r>
      <w:r w:rsidRPr="00ED4F87">
        <w:rPr>
          <w:kern w:val="26"/>
          <w:sz w:val="28"/>
          <w:szCs w:val="28"/>
          <w:lang w:eastAsia="en-US"/>
        </w:rPr>
        <w:t>;</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проверка экономической обоснованности осуществляемых операций в сферах коррупционного риска.</w:t>
      </w:r>
    </w:p>
    <w:p w:rsidR="00B606E4" w:rsidRPr="00ED4F87" w:rsidRDefault="00B606E4" w:rsidP="00F42C45">
      <w:pPr>
        <w:numPr>
          <w:ilvl w:val="2"/>
          <w:numId w:val="1"/>
        </w:numPr>
        <w:tabs>
          <w:tab w:val="left" w:pos="1701"/>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Контроль документирования операций хозяйственной деятельности</w:t>
      </w:r>
      <w:r>
        <w:rPr>
          <w:kern w:val="26"/>
          <w:sz w:val="28"/>
          <w:szCs w:val="28"/>
          <w:lang w:eastAsia="en-US"/>
        </w:rPr>
        <w:t>,</w:t>
      </w:r>
      <w:r w:rsidRPr="00ED4F87">
        <w:rPr>
          <w:kern w:val="26"/>
          <w:sz w:val="28"/>
          <w:szCs w:val="28"/>
          <w:lang w:eastAsia="en-US"/>
        </w:rPr>
        <w:t xml:space="preserve"> прежде всего</w:t>
      </w:r>
      <w:r>
        <w:rPr>
          <w:kern w:val="26"/>
          <w:sz w:val="28"/>
          <w:szCs w:val="28"/>
          <w:lang w:eastAsia="en-US"/>
        </w:rPr>
        <w:t>,</w:t>
      </w:r>
      <w:r w:rsidRPr="00ED4F87">
        <w:rPr>
          <w:kern w:val="26"/>
          <w:sz w:val="28"/>
          <w:szCs w:val="28"/>
          <w:lang w:eastAsia="en-US"/>
        </w:rPr>
        <w:t xml:space="preserve"> связан с обязанностью ведения финансовой (бухгалтерской) отчетности </w:t>
      </w:r>
      <w:r>
        <w:rPr>
          <w:kern w:val="26"/>
          <w:sz w:val="28"/>
          <w:szCs w:val="28"/>
          <w:lang w:eastAsia="en-US"/>
        </w:rPr>
        <w:t>учреждения</w:t>
      </w:r>
      <w:r w:rsidRPr="00ED4F87">
        <w:rPr>
          <w:kern w:val="26"/>
          <w:sz w:val="28"/>
          <w:szCs w:val="28"/>
          <w:lang w:eastAsia="en-US"/>
        </w:rPr>
        <w:t xml:space="preserve">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B606E4" w:rsidRPr="00ED4F87" w:rsidRDefault="00B606E4" w:rsidP="00F42C45">
      <w:pPr>
        <w:numPr>
          <w:ilvl w:val="2"/>
          <w:numId w:val="1"/>
        </w:numPr>
        <w:tabs>
          <w:tab w:val="left" w:pos="1701"/>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оплата услуг, характер которых не определен либо вызывает сомнения;</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 выплата посреднику или внешнему консультанту вознаграждения, размер которого превышает обычную плату для </w:t>
      </w:r>
      <w:r>
        <w:rPr>
          <w:kern w:val="26"/>
          <w:sz w:val="28"/>
          <w:szCs w:val="28"/>
          <w:lang w:eastAsia="en-US"/>
        </w:rPr>
        <w:t>учреждения</w:t>
      </w:r>
      <w:r w:rsidRPr="00ED4F87">
        <w:rPr>
          <w:kern w:val="26"/>
          <w:sz w:val="28"/>
          <w:szCs w:val="28"/>
          <w:lang w:eastAsia="en-US"/>
        </w:rPr>
        <w:t xml:space="preserve"> или плату для данного вида услуг;</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закупки или продажи по ценам, значительно отличающимся от рыночных;</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сомнительные платежи наличными деньгами.</w:t>
      </w: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22" w:name="_Toc424284823"/>
      <w:bookmarkStart w:id="23" w:name="sub_15"/>
      <w:r w:rsidRPr="00ED4F87">
        <w:rPr>
          <w:b/>
          <w:bCs/>
          <w:kern w:val="26"/>
          <w:sz w:val="28"/>
          <w:szCs w:val="28"/>
          <w:lang w:eastAsia="en-US"/>
        </w:rPr>
        <w:t>Сотрудничество с контрольно – надзорными и правоохранительными органами в сфере противодействия коррупции</w:t>
      </w:r>
      <w:bookmarkEnd w:id="22"/>
    </w:p>
    <w:bookmarkEnd w:id="23"/>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Сотрудничество с контрольно – надзорными и правоохранительными органами является важным показателем действительной приверженности </w:t>
      </w:r>
      <w:r>
        <w:rPr>
          <w:kern w:val="26"/>
          <w:sz w:val="28"/>
          <w:szCs w:val="28"/>
          <w:lang w:eastAsia="en-US"/>
        </w:rPr>
        <w:t xml:space="preserve">учреждения </w:t>
      </w:r>
      <w:r w:rsidRPr="00ED4F87">
        <w:rPr>
          <w:kern w:val="26"/>
          <w:sz w:val="28"/>
          <w:szCs w:val="28"/>
          <w:lang w:eastAsia="en-US"/>
        </w:rPr>
        <w:t>декларируемым антикоррупционным стандартам поведения.</w:t>
      </w:r>
    </w:p>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Pr>
          <w:kern w:val="26"/>
          <w:sz w:val="28"/>
          <w:szCs w:val="28"/>
          <w:lang w:eastAsia="en-US"/>
        </w:rPr>
        <w:t>учреждению</w:t>
      </w:r>
      <w:r w:rsidRPr="00ED4F87">
        <w:rPr>
          <w:kern w:val="26"/>
          <w:sz w:val="28"/>
          <w:szCs w:val="28"/>
          <w:lang w:eastAsia="en-US"/>
        </w:rPr>
        <w:t xml:space="preserve"> стало известно.</w:t>
      </w:r>
    </w:p>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Pr>
          <w:kern w:val="26"/>
          <w:sz w:val="28"/>
          <w:szCs w:val="28"/>
          <w:lang w:eastAsia="en-US"/>
        </w:rPr>
        <w:t>Учреждение</w:t>
      </w:r>
      <w:r w:rsidRPr="00ED4F87">
        <w:rPr>
          <w:kern w:val="26"/>
          <w:sz w:val="28"/>
          <w:szCs w:val="28"/>
          <w:lang w:eastAsia="en-US"/>
        </w:rPr>
        <w:t xml:space="preserve">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Сотрудничество с контрольно – надзорными и правоохранительными органами также осуществляется в форме:</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xml:space="preserve">–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w:t>
      </w:r>
      <w:r>
        <w:rPr>
          <w:kern w:val="26"/>
          <w:sz w:val="28"/>
          <w:szCs w:val="28"/>
          <w:lang w:eastAsia="en-US"/>
        </w:rPr>
        <w:t>учреждения</w:t>
      </w:r>
      <w:r w:rsidRPr="00ED4F87">
        <w:rPr>
          <w:kern w:val="26"/>
          <w:sz w:val="28"/>
          <w:szCs w:val="28"/>
          <w:lang w:eastAsia="en-US"/>
        </w:rPr>
        <w:t xml:space="preserve"> по вопросам предупреждения и противодействия коррупции;</w:t>
      </w:r>
    </w:p>
    <w:p w:rsidR="00B606E4" w:rsidRPr="00ED4F87" w:rsidRDefault="00B606E4" w:rsidP="00F42C45">
      <w:pPr>
        <w:spacing w:line="276" w:lineRule="auto"/>
        <w:ind w:firstLine="709"/>
        <w:jc w:val="both"/>
        <w:rPr>
          <w:kern w:val="26"/>
          <w:sz w:val="28"/>
          <w:szCs w:val="28"/>
          <w:lang w:eastAsia="en-US"/>
        </w:rPr>
      </w:pPr>
      <w:r w:rsidRPr="00ED4F87">
        <w:rPr>
          <w:kern w:val="26"/>
          <w:sz w:val="28"/>
          <w:szCs w:val="28"/>
          <w:lang w:eastAsia="en-US"/>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Руководитель </w:t>
      </w:r>
      <w:r>
        <w:rPr>
          <w:kern w:val="26"/>
          <w:sz w:val="28"/>
          <w:szCs w:val="28"/>
          <w:lang w:eastAsia="en-US"/>
        </w:rPr>
        <w:t>учреждения</w:t>
      </w:r>
      <w:r w:rsidRPr="00ED4F87">
        <w:rPr>
          <w:kern w:val="26"/>
          <w:sz w:val="28"/>
          <w:szCs w:val="28"/>
          <w:lang w:eastAsia="en-US"/>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Руководитель </w:t>
      </w:r>
      <w:r>
        <w:rPr>
          <w:kern w:val="26"/>
          <w:sz w:val="28"/>
          <w:szCs w:val="28"/>
          <w:lang w:eastAsia="en-US"/>
        </w:rPr>
        <w:t>учреждения</w:t>
      </w:r>
      <w:r w:rsidRPr="00ED4F87">
        <w:rPr>
          <w:kern w:val="26"/>
          <w:sz w:val="28"/>
          <w:szCs w:val="28"/>
          <w:lang w:eastAsia="en-US"/>
        </w:rPr>
        <w:t xml:space="preserve"> и работники не допускают вмешательства в деятельность должностных лиц контрольно – надзорных и правоохранительных органов.</w:t>
      </w: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24" w:name="_Toc424284824"/>
      <w:bookmarkStart w:id="25" w:name="sub_16"/>
      <w:r w:rsidRPr="00ED4F87">
        <w:rPr>
          <w:b/>
          <w:bCs/>
          <w:kern w:val="26"/>
          <w:sz w:val="28"/>
          <w:szCs w:val="28"/>
          <w:lang w:eastAsia="en-US"/>
        </w:rPr>
        <w:t xml:space="preserve">Ответственность работников </w:t>
      </w:r>
      <w:r w:rsidRPr="00ED4F87">
        <w:rPr>
          <w:b/>
          <w:bCs/>
          <w:kern w:val="26"/>
          <w:sz w:val="28"/>
          <w:szCs w:val="28"/>
          <w:lang w:eastAsia="en-US"/>
        </w:rPr>
        <w:br/>
        <w:t>за несоблюдение требований антикоррупционной политики</w:t>
      </w:r>
      <w:bookmarkEnd w:id="24"/>
    </w:p>
    <w:bookmarkEnd w:id="25"/>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Pr>
          <w:kern w:val="26"/>
          <w:sz w:val="28"/>
          <w:szCs w:val="28"/>
          <w:lang w:eastAsia="en-US"/>
        </w:rPr>
        <w:t>Учреждение</w:t>
      </w:r>
      <w:r w:rsidRPr="00ED4F87">
        <w:rPr>
          <w:kern w:val="26"/>
          <w:sz w:val="28"/>
          <w:szCs w:val="28"/>
          <w:lang w:eastAsia="en-US"/>
        </w:rPr>
        <w:t xml:space="preserve"> и ее работники должны соблюдать нормы законодательства о противодействии коррупции.</w:t>
      </w:r>
    </w:p>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 xml:space="preserve">Руководитель </w:t>
      </w:r>
      <w:r>
        <w:rPr>
          <w:kern w:val="26"/>
          <w:sz w:val="28"/>
          <w:szCs w:val="28"/>
          <w:lang w:eastAsia="en-US"/>
        </w:rPr>
        <w:t>учреждения</w:t>
      </w:r>
      <w:r w:rsidRPr="00ED4F87">
        <w:rPr>
          <w:kern w:val="26"/>
          <w:sz w:val="28"/>
          <w:szCs w:val="28"/>
          <w:lang w:eastAsia="en-US"/>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B606E4" w:rsidRPr="00ED4F87" w:rsidRDefault="00B606E4" w:rsidP="00F42C45">
      <w:pPr>
        <w:keepNext/>
        <w:keepLines/>
        <w:numPr>
          <w:ilvl w:val="0"/>
          <w:numId w:val="1"/>
        </w:numPr>
        <w:tabs>
          <w:tab w:val="left" w:pos="567"/>
          <w:tab w:val="left" w:pos="1276"/>
        </w:tabs>
        <w:autoSpaceDE w:val="0"/>
        <w:autoSpaceDN w:val="0"/>
        <w:adjustRightInd w:val="0"/>
        <w:spacing w:before="360" w:after="120" w:line="276" w:lineRule="auto"/>
        <w:ind w:left="0" w:firstLine="0"/>
        <w:jc w:val="center"/>
        <w:outlineLvl w:val="1"/>
        <w:rPr>
          <w:b/>
          <w:bCs/>
          <w:kern w:val="26"/>
          <w:sz w:val="28"/>
          <w:szCs w:val="28"/>
          <w:lang w:eastAsia="en-US"/>
        </w:rPr>
      </w:pPr>
      <w:bookmarkStart w:id="26" w:name="_Toc424284825"/>
      <w:bookmarkStart w:id="27" w:name="sub_17"/>
      <w:r w:rsidRPr="00ED4F87">
        <w:rPr>
          <w:b/>
          <w:bCs/>
          <w:kern w:val="26"/>
          <w:sz w:val="28"/>
          <w:szCs w:val="28"/>
          <w:lang w:eastAsia="en-US"/>
        </w:rPr>
        <w:t xml:space="preserve">Порядок пересмотра и внесения изменений </w:t>
      </w:r>
      <w:r w:rsidRPr="00ED4F87">
        <w:rPr>
          <w:b/>
          <w:bCs/>
          <w:kern w:val="26"/>
          <w:sz w:val="28"/>
          <w:szCs w:val="28"/>
          <w:lang w:eastAsia="en-US"/>
        </w:rPr>
        <w:br/>
        <w:t>в Антикоррупционную политику</w:t>
      </w:r>
      <w:bookmarkEnd w:id="26"/>
    </w:p>
    <w:bookmarkEnd w:id="27"/>
    <w:p w:rsidR="00B606E4" w:rsidRPr="00ED4F87" w:rsidRDefault="00B606E4" w:rsidP="00F42C45">
      <w:pPr>
        <w:numPr>
          <w:ilvl w:val="1"/>
          <w:numId w:val="1"/>
        </w:numPr>
        <w:tabs>
          <w:tab w:val="left" w:pos="1418"/>
        </w:tabs>
        <w:autoSpaceDE w:val="0"/>
        <w:autoSpaceDN w:val="0"/>
        <w:adjustRightInd w:val="0"/>
        <w:spacing w:line="276" w:lineRule="auto"/>
        <w:ind w:left="0" w:firstLine="709"/>
        <w:jc w:val="both"/>
        <w:rPr>
          <w:kern w:val="26"/>
          <w:sz w:val="28"/>
          <w:szCs w:val="28"/>
          <w:lang w:eastAsia="en-US"/>
        </w:rPr>
      </w:pPr>
      <w:r w:rsidRPr="00ED4F87">
        <w:rPr>
          <w:kern w:val="26"/>
          <w:sz w:val="28"/>
          <w:szCs w:val="28"/>
          <w:lang w:eastAsia="en-U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B606E4" w:rsidRDefault="00B606E4" w:rsidP="00F42C45">
      <w:pPr>
        <w:jc w:val="center"/>
      </w:pPr>
    </w:p>
    <w:p w:rsidR="00B606E4" w:rsidRDefault="00B606E4"/>
    <w:sectPr w:rsidR="00B606E4" w:rsidSect="004D0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14035"/>
    <w:multiLevelType w:val="multilevel"/>
    <w:tmpl w:val="AA40C738"/>
    <w:lvl w:ilvl="0">
      <w:start w:val="1"/>
      <w:numFmt w:val="decimal"/>
      <w:lvlText w:val="%1."/>
      <w:lvlJc w:val="left"/>
      <w:pPr>
        <w:ind w:left="360" w:hanging="360"/>
      </w:pPr>
      <w:rPr>
        <w:color w:val="auto"/>
      </w:r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C45"/>
    <w:rsid w:val="000114F2"/>
    <w:rsid w:val="00025FA6"/>
    <w:rsid w:val="00035B59"/>
    <w:rsid w:val="00047C77"/>
    <w:rsid w:val="000C6142"/>
    <w:rsid w:val="000E73CA"/>
    <w:rsid w:val="001000A1"/>
    <w:rsid w:val="001379AC"/>
    <w:rsid w:val="00172AF3"/>
    <w:rsid w:val="001850F8"/>
    <w:rsid w:val="001F6D7C"/>
    <w:rsid w:val="00222E68"/>
    <w:rsid w:val="0027094D"/>
    <w:rsid w:val="002D38D3"/>
    <w:rsid w:val="002E4202"/>
    <w:rsid w:val="00344B3F"/>
    <w:rsid w:val="00357A8B"/>
    <w:rsid w:val="003C576F"/>
    <w:rsid w:val="004D01EE"/>
    <w:rsid w:val="00510A04"/>
    <w:rsid w:val="00530A01"/>
    <w:rsid w:val="00581CA6"/>
    <w:rsid w:val="006108D0"/>
    <w:rsid w:val="007339D2"/>
    <w:rsid w:val="00733ECF"/>
    <w:rsid w:val="00755BF9"/>
    <w:rsid w:val="008067D6"/>
    <w:rsid w:val="008B233D"/>
    <w:rsid w:val="008D3292"/>
    <w:rsid w:val="00921B6D"/>
    <w:rsid w:val="0093537F"/>
    <w:rsid w:val="00965DCB"/>
    <w:rsid w:val="00A81A5E"/>
    <w:rsid w:val="00A91012"/>
    <w:rsid w:val="00AB6A2C"/>
    <w:rsid w:val="00AC4924"/>
    <w:rsid w:val="00AD3649"/>
    <w:rsid w:val="00B606E4"/>
    <w:rsid w:val="00B90A58"/>
    <w:rsid w:val="00B928CC"/>
    <w:rsid w:val="00B97B81"/>
    <w:rsid w:val="00BA47CC"/>
    <w:rsid w:val="00BD7027"/>
    <w:rsid w:val="00BE2652"/>
    <w:rsid w:val="00BF13A6"/>
    <w:rsid w:val="00C05B36"/>
    <w:rsid w:val="00C11060"/>
    <w:rsid w:val="00C75F97"/>
    <w:rsid w:val="00CF611A"/>
    <w:rsid w:val="00D07B8E"/>
    <w:rsid w:val="00D726BE"/>
    <w:rsid w:val="00DA04BF"/>
    <w:rsid w:val="00DA04D3"/>
    <w:rsid w:val="00EB73EF"/>
    <w:rsid w:val="00ED4F87"/>
    <w:rsid w:val="00ED7B77"/>
    <w:rsid w:val="00F06B4E"/>
    <w:rsid w:val="00F42C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4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928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28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11</Pages>
  <Words>3364</Words>
  <Characters>19179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lgot8</dc:creator>
  <cp:keywords/>
  <dc:description/>
  <cp:lastModifiedBy>Admin</cp:lastModifiedBy>
  <cp:revision>8</cp:revision>
  <cp:lastPrinted>2017-03-24T12:43:00Z</cp:lastPrinted>
  <dcterms:created xsi:type="dcterms:W3CDTF">2017-03-15T11:41:00Z</dcterms:created>
  <dcterms:modified xsi:type="dcterms:W3CDTF">2017-04-11T12:04:00Z</dcterms:modified>
</cp:coreProperties>
</file>